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EE04DE" w:rsidRDefault="00341A9D" w:rsidP="00474AA6">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1607AC" w:rsidRPr="00065B67">
        <w:rPr>
          <w:b/>
          <w:bCs/>
        </w:rPr>
        <w:t xml:space="preserve">              </w:t>
      </w:r>
    </w:p>
    <w:p w:rsidR="00474AA6" w:rsidRDefault="00474AA6" w:rsidP="00474AA6">
      <w:pPr>
        <w:rPr>
          <w:b/>
          <w:bCs/>
        </w:rPr>
      </w:pPr>
    </w:p>
    <w:p w:rsidR="00474AA6" w:rsidRDefault="00474AA6" w:rsidP="00474AA6">
      <w:pPr>
        <w:rPr>
          <w:b/>
          <w:bCs/>
        </w:rPr>
      </w:pPr>
    </w:p>
    <w:p w:rsidR="00474AA6" w:rsidRDefault="00474AA6" w:rsidP="00474AA6">
      <w:pPr>
        <w:rPr>
          <w:b/>
          <w:bCs/>
        </w:rPr>
      </w:pPr>
    </w:p>
    <w:p w:rsidR="00474AA6" w:rsidRDefault="00474AA6" w:rsidP="00474AA6">
      <w:pPr>
        <w:rPr>
          <w:b/>
          <w:bCs/>
        </w:rPr>
      </w:pPr>
    </w:p>
    <w:p w:rsidR="00474AA6" w:rsidRDefault="00474AA6" w:rsidP="00474AA6">
      <w:pPr>
        <w:rPr>
          <w:b/>
          <w:bCs/>
        </w:rPr>
      </w:pPr>
    </w:p>
    <w:p w:rsidR="00474AA6" w:rsidRDefault="00474AA6" w:rsidP="00474AA6">
      <w:pPr>
        <w:rPr>
          <w:b/>
          <w:bCs/>
        </w:rPr>
      </w:pPr>
    </w:p>
    <w:p w:rsidR="00474AA6" w:rsidRDefault="00474AA6" w:rsidP="00474AA6">
      <w:pPr>
        <w:rPr>
          <w:b/>
          <w:bCs/>
        </w:rPr>
      </w:pPr>
    </w:p>
    <w:p w:rsidR="00474AA6" w:rsidRDefault="00474AA6" w:rsidP="00474AA6">
      <w:pPr>
        <w:rPr>
          <w:b/>
          <w:bCs/>
        </w:rPr>
      </w:pPr>
    </w:p>
    <w:p w:rsidR="00474AA6" w:rsidRDefault="00474AA6" w:rsidP="00474AA6">
      <w:pPr>
        <w:rPr>
          <w:b/>
          <w:bCs/>
        </w:rPr>
      </w:pPr>
    </w:p>
    <w:p w:rsidR="00474AA6" w:rsidRDefault="00474AA6" w:rsidP="00474AA6">
      <w:pPr>
        <w:rPr>
          <w:b/>
          <w:bCs/>
        </w:rPr>
      </w:pPr>
    </w:p>
    <w:p w:rsidR="00474AA6" w:rsidRDefault="00474AA6" w:rsidP="00474AA6">
      <w:pPr>
        <w:rPr>
          <w:rFonts w:eastAsia="MS Mincho"/>
          <w:b/>
          <w:bCs/>
          <w:color w:val="17365D"/>
          <w:kern w:val="32"/>
          <w:sz w:val="28"/>
        </w:rPr>
      </w:pPr>
    </w:p>
    <w:p w:rsidR="00F3663A" w:rsidRDefault="00F3663A" w:rsidP="00A72C4F">
      <w:pPr>
        <w:rPr>
          <w:b/>
          <w:bCs/>
        </w:rPr>
      </w:pPr>
    </w:p>
    <w:p w:rsidR="00267997" w:rsidRDefault="00267997" w:rsidP="00A72C4F">
      <w:pPr>
        <w:rPr>
          <w:b/>
          <w:bCs/>
        </w:rPr>
      </w:pPr>
    </w:p>
    <w:p w:rsidR="00267997" w:rsidRDefault="00267997" w:rsidP="00A72C4F">
      <w:pPr>
        <w:rPr>
          <w:b/>
          <w:bCs/>
        </w:rPr>
      </w:pPr>
    </w:p>
    <w:p w:rsidR="00267997" w:rsidRDefault="00267997" w:rsidP="00A72C4F">
      <w:pPr>
        <w:rPr>
          <w:b/>
          <w:bCs/>
        </w:rPr>
      </w:pPr>
    </w:p>
    <w:p w:rsidR="00267997" w:rsidRDefault="00267997" w:rsidP="00A72C4F">
      <w:pPr>
        <w:rPr>
          <w:b/>
          <w:bCs/>
        </w:rPr>
      </w:pPr>
    </w:p>
    <w:p w:rsidR="00F62DAF" w:rsidRDefault="00C51035" w:rsidP="00F71A0D">
      <w:pPr>
        <w:ind w:right="642"/>
        <w:rPr>
          <w:b/>
          <w:bCs/>
        </w:rPr>
      </w:pPr>
      <w:r w:rsidRPr="00C51035">
        <w:rPr>
          <w:b/>
          <w:bCs/>
        </w:rPr>
        <w:t xml:space="preserve">    </w:t>
      </w: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08455C" w:rsidP="0008455C">
      <w:pPr>
        <w:tabs>
          <w:tab w:val="center" w:pos="0"/>
        </w:tabs>
        <w:jc w:val="center"/>
        <w:rPr>
          <w:sz w:val="26"/>
          <w:szCs w:val="26"/>
        </w:rPr>
      </w:pPr>
      <w:r>
        <w:rPr>
          <w:sz w:val="26"/>
          <w:szCs w:val="26"/>
        </w:rPr>
        <w:t>на поставку</w:t>
      </w:r>
      <w:r w:rsidRPr="0008455C">
        <w:rPr>
          <w:sz w:val="26"/>
          <w:szCs w:val="26"/>
        </w:rPr>
        <w:t xml:space="preserve"> </w:t>
      </w:r>
      <w:r w:rsidR="00474AA6">
        <w:rPr>
          <w:sz w:val="26"/>
          <w:szCs w:val="26"/>
        </w:rPr>
        <w:t xml:space="preserve">плакатов </w:t>
      </w:r>
      <w:r w:rsidR="004D26B2">
        <w:rPr>
          <w:sz w:val="26"/>
          <w:szCs w:val="26"/>
        </w:rPr>
        <w:t xml:space="preserve">информационных </w:t>
      </w: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4D26B2">
        <w:rPr>
          <w:iCs/>
        </w:rPr>
        <w:t>14</w:t>
      </w:r>
      <w:r w:rsidRPr="00F84878">
        <w:rPr>
          <w:iCs/>
        </w:rPr>
        <w:t xml:space="preserve">» </w:t>
      </w:r>
      <w:r w:rsidR="0086329B">
        <w:rPr>
          <w:iCs/>
        </w:rPr>
        <w:t>марта</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891065" w:rsidRDefault="00891065" w:rsidP="00341A9D">
      <w:pPr>
        <w:jc w:val="center"/>
        <w:rPr>
          <w:b/>
        </w:rPr>
      </w:pPr>
    </w:p>
    <w:p w:rsidR="004101CC" w:rsidRDefault="004101CC" w:rsidP="00341A9D">
      <w:pPr>
        <w:jc w:val="center"/>
        <w:rPr>
          <w:b/>
        </w:rPr>
      </w:pPr>
    </w:p>
    <w:p w:rsidR="00891065" w:rsidRDefault="00891065"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DC3A94" w:rsidP="00341A9D">
      <w:pPr>
        <w:jc w:val="center"/>
        <w:rPr>
          <w:b/>
        </w:rPr>
      </w:pPr>
      <w:r>
        <w:rPr>
          <w:b/>
        </w:rPr>
        <w:t>2017</w:t>
      </w:r>
    </w:p>
    <w:p w:rsidR="00341A9D" w:rsidRDefault="00341A9D"/>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8710D4"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w:t>
      </w:r>
      <w:r w:rsidRPr="002D20EC">
        <w:t xml:space="preserve">Открытый запрос котировок в электронной форме на право заключения договора </w:t>
      </w:r>
      <w:r w:rsidRPr="008710D4">
        <w:t>на</w:t>
      </w:r>
      <w:r w:rsidR="0009104E" w:rsidRPr="008710D4">
        <w:t xml:space="preserve"> </w:t>
      </w:r>
      <w:r w:rsidR="00113043" w:rsidRPr="008710D4">
        <w:t xml:space="preserve">поставку </w:t>
      </w:r>
      <w:r w:rsidR="00474AA6">
        <w:rPr>
          <w:sz w:val="26"/>
          <w:szCs w:val="26"/>
        </w:rPr>
        <w:t>плакатов</w:t>
      </w:r>
      <w:r w:rsidR="00474AA6" w:rsidRPr="008710D4">
        <w:t xml:space="preserve"> </w:t>
      </w:r>
      <w:r w:rsidR="004D26B2" w:rsidRPr="008710D4">
        <w:t xml:space="preserve">информационных </w:t>
      </w:r>
      <w:r w:rsidRPr="008710D4">
        <w:t>(далее по тексту – Открытый запрос котировок,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4A4044"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341A9D" w:rsidRDefault="00341A9D" w:rsidP="00341A9D">
            <w:pPr>
              <w:pStyle w:val="Default"/>
              <w:jc w:val="both"/>
              <w:rPr>
                <w:bCs/>
              </w:rPr>
            </w:pPr>
            <w:r w:rsidRPr="00F84878">
              <w:rPr>
                <w:bCs/>
              </w:rPr>
              <w:t xml:space="preserve">Почтовый адрес: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7D36D7" w:rsidRPr="00F84878" w:rsidRDefault="007D36D7" w:rsidP="00341A9D">
            <w:pPr>
              <w:pStyle w:val="Default"/>
              <w:jc w:val="both"/>
              <w:rPr>
                <w:bCs/>
              </w:rPr>
            </w:pP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86329B" w:rsidRPr="002F3127" w:rsidRDefault="0086329B" w:rsidP="0086329B">
            <w:pPr>
              <w:autoSpaceDE w:val="0"/>
              <w:autoSpaceDN w:val="0"/>
              <w:adjustRightInd w:val="0"/>
              <w:rPr>
                <w:rFonts w:eastAsia="Calibri"/>
                <w:iCs/>
                <w:color w:val="000000"/>
              </w:rPr>
            </w:pPr>
            <w:r w:rsidRPr="00D93D3D">
              <w:rPr>
                <w:iCs/>
              </w:rPr>
              <w:t xml:space="preserve">ФИО </w:t>
            </w:r>
            <w:r w:rsidR="004D26B2">
              <w:rPr>
                <w:rFonts w:eastAsia="Calibri"/>
                <w:iCs/>
                <w:color w:val="000000"/>
              </w:rPr>
              <w:t>Фаткуллина Гульнара Рифатовна</w:t>
            </w:r>
          </w:p>
          <w:p w:rsidR="0086329B" w:rsidRPr="00DB693F" w:rsidRDefault="0086329B" w:rsidP="0086329B">
            <w:pPr>
              <w:autoSpaceDE w:val="0"/>
              <w:autoSpaceDN w:val="0"/>
              <w:adjustRightInd w:val="0"/>
            </w:pPr>
            <w:r w:rsidRPr="002F3127">
              <w:rPr>
                <w:rFonts w:eastAsia="Calibri"/>
                <w:bCs/>
                <w:color w:val="000000"/>
              </w:rPr>
              <w:t>тел</w:t>
            </w:r>
            <w:r w:rsidRPr="00DB693F">
              <w:rPr>
                <w:rFonts w:eastAsia="Calibri"/>
                <w:bCs/>
                <w:color w:val="000000"/>
              </w:rPr>
              <w:t>. + 7 (347) 221-</w:t>
            </w:r>
            <w:r w:rsidR="004D26B2" w:rsidRPr="00DB693F">
              <w:rPr>
                <w:rFonts w:eastAsia="Calibri"/>
                <w:bCs/>
                <w:color w:val="000000"/>
              </w:rPr>
              <w:t>56-63</w:t>
            </w:r>
            <w:r w:rsidRPr="00DB693F">
              <w:rPr>
                <w:rFonts w:eastAsia="Calibri"/>
                <w:bCs/>
                <w:color w:val="000000"/>
              </w:rPr>
              <w:t xml:space="preserve">, </w:t>
            </w:r>
            <w:r w:rsidRPr="002F3127">
              <w:rPr>
                <w:rFonts w:eastAsia="Calibri"/>
                <w:bCs/>
                <w:color w:val="000000"/>
                <w:lang w:val="en-US"/>
              </w:rPr>
              <w:t>e</w:t>
            </w:r>
            <w:r w:rsidRPr="00DB693F">
              <w:rPr>
                <w:rFonts w:eastAsia="Calibri"/>
                <w:bCs/>
                <w:color w:val="000000"/>
              </w:rPr>
              <w:t>-</w:t>
            </w:r>
            <w:r w:rsidRPr="002F3127">
              <w:rPr>
                <w:rFonts w:eastAsia="Calibri"/>
                <w:bCs/>
                <w:color w:val="000000"/>
                <w:lang w:val="en-US"/>
              </w:rPr>
              <w:t>mail</w:t>
            </w:r>
            <w:r w:rsidRPr="00DB693F">
              <w:rPr>
                <w:rFonts w:eastAsia="Calibri"/>
                <w:bCs/>
                <w:color w:val="000000"/>
              </w:rPr>
              <w:t>:</w:t>
            </w:r>
            <w:r w:rsidRPr="00DB693F">
              <w:rPr>
                <w:color w:val="777777"/>
              </w:rPr>
              <w:t xml:space="preserve"> </w:t>
            </w:r>
            <w:hyperlink r:id="rId15" w:history="1">
              <w:r w:rsidR="00DB693F" w:rsidRPr="00435B37">
                <w:rPr>
                  <w:rStyle w:val="a6"/>
                  <w:lang w:val="en-US"/>
                </w:rPr>
                <w:t>g</w:t>
              </w:r>
              <w:r w:rsidR="00DB693F" w:rsidRPr="00DB693F">
                <w:rPr>
                  <w:rStyle w:val="a6"/>
                </w:rPr>
                <w:t>.</w:t>
              </w:r>
              <w:r w:rsidR="00DB693F" w:rsidRPr="00435B37">
                <w:rPr>
                  <w:rStyle w:val="a6"/>
                  <w:lang w:val="en-US"/>
                </w:rPr>
                <w:t>fatkullina</w:t>
              </w:r>
              <w:r w:rsidR="00DB693F" w:rsidRPr="00DB693F">
                <w:rPr>
                  <w:rStyle w:val="a6"/>
                </w:rPr>
                <w:t>@</w:t>
              </w:r>
              <w:r w:rsidR="00DB693F" w:rsidRPr="00435B37">
                <w:rPr>
                  <w:rStyle w:val="a6"/>
                  <w:lang w:val="en-US"/>
                </w:rPr>
                <w:t>bashtel</w:t>
              </w:r>
              <w:r w:rsidR="00DB693F" w:rsidRPr="00DB693F">
                <w:rPr>
                  <w:rStyle w:val="a6"/>
                </w:rPr>
                <w:t>.</w:t>
              </w:r>
              <w:r w:rsidR="00DB693F" w:rsidRPr="00435B37">
                <w:rPr>
                  <w:rStyle w:val="a6"/>
                  <w:lang w:val="en-US"/>
                </w:rPr>
                <w:t>ru</w:t>
              </w:r>
            </w:hyperlink>
            <w:r w:rsidR="00DB693F">
              <w:t xml:space="preserve"> </w:t>
            </w:r>
          </w:p>
          <w:p w:rsidR="00011351" w:rsidRPr="00DB693F" w:rsidRDefault="00011351" w:rsidP="0086329B">
            <w:pPr>
              <w:autoSpaceDE w:val="0"/>
              <w:autoSpaceDN w:val="0"/>
              <w:adjustRightInd w:val="0"/>
              <w:rPr>
                <w:sz w:val="8"/>
                <w:szCs w:val="8"/>
              </w:rPr>
            </w:pPr>
          </w:p>
          <w:p w:rsidR="0086329B" w:rsidRPr="002F3127" w:rsidRDefault="0086329B" w:rsidP="0086329B">
            <w:pPr>
              <w:autoSpaceDE w:val="0"/>
              <w:autoSpaceDN w:val="0"/>
              <w:adjustRightInd w:val="0"/>
              <w:rPr>
                <w:rFonts w:eastAsia="Calibri"/>
                <w:iCs/>
                <w:color w:val="000000"/>
              </w:rPr>
            </w:pPr>
            <w:r w:rsidRPr="002F3127">
              <w:rPr>
                <w:iCs/>
              </w:rPr>
              <w:t xml:space="preserve">ФИО </w:t>
            </w:r>
            <w:r w:rsidRPr="002F3127">
              <w:rPr>
                <w:rFonts w:eastAsia="Calibri"/>
                <w:iCs/>
                <w:color w:val="000000"/>
              </w:rPr>
              <w:t>Мухамадеев Алексей Викторович</w:t>
            </w:r>
          </w:p>
          <w:p w:rsidR="00341A9D" w:rsidRPr="004A4044" w:rsidRDefault="0086329B" w:rsidP="0086329B">
            <w:pPr>
              <w:pStyle w:val="Default"/>
              <w:jc w:val="both"/>
              <w:rPr>
                <w:iCs/>
              </w:rPr>
            </w:pPr>
            <w:r w:rsidRPr="002F3127">
              <w:rPr>
                <w:bCs/>
              </w:rPr>
              <w:t>тел</w:t>
            </w:r>
            <w:r w:rsidRPr="004A4044">
              <w:rPr>
                <w:bCs/>
              </w:rPr>
              <w:t xml:space="preserve">. + 7 (347) 221-55-87, </w:t>
            </w:r>
            <w:r w:rsidRPr="002F3127">
              <w:rPr>
                <w:bCs/>
                <w:lang w:val="en-US"/>
              </w:rPr>
              <w:t>e</w:t>
            </w:r>
            <w:r w:rsidRPr="004A4044">
              <w:rPr>
                <w:bCs/>
              </w:rPr>
              <w:t>-</w:t>
            </w:r>
            <w:r w:rsidRPr="002F3127">
              <w:rPr>
                <w:bCs/>
                <w:lang w:val="en-US"/>
              </w:rPr>
              <w:t>mail</w:t>
            </w:r>
            <w:r w:rsidRPr="004A4044">
              <w:rPr>
                <w:bCs/>
              </w:rPr>
              <w:t>:</w:t>
            </w:r>
            <w:r w:rsidRPr="004A4044">
              <w:rPr>
                <w:rFonts w:eastAsia="Times New Roman"/>
                <w:color w:val="777777"/>
                <w:lang w:eastAsia="ru-RU"/>
              </w:rPr>
              <w:t xml:space="preserve"> </w:t>
            </w:r>
            <w:hyperlink r:id="rId16" w:history="1">
              <w:r w:rsidRPr="002F3127">
                <w:rPr>
                  <w:rStyle w:val="a6"/>
                  <w:lang w:val="en-US"/>
                </w:rPr>
                <w:t>muhamadeevav</w:t>
              </w:r>
              <w:r w:rsidRPr="004A4044">
                <w:rPr>
                  <w:rStyle w:val="a6"/>
                </w:rPr>
                <w:t>@</w:t>
              </w:r>
              <w:r w:rsidRPr="002F3127">
                <w:rPr>
                  <w:rStyle w:val="a6"/>
                  <w:lang w:val="en-US"/>
                </w:rPr>
                <w:t>bashtel</w:t>
              </w:r>
              <w:r w:rsidRPr="004A4044">
                <w:rPr>
                  <w:rStyle w:val="a6"/>
                </w:rPr>
                <w:t>.</w:t>
              </w:r>
              <w:r w:rsidRPr="002F3127">
                <w:rPr>
                  <w:rStyle w:val="a6"/>
                  <w:lang w:val="en-US"/>
                </w:rPr>
                <w:t>ru</w:t>
              </w:r>
            </w:hyperlink>
            <w:r w:rsidR="00596471" w:rsidRPr="004A4044">
              <w:rPr>
                <w:u w:val="single"/>
              </w:rPr>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D9785A" w:rsidRPr="005839DD" w:rsidRDefault="00D9785A" w:rsidP="00D9785A">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 xml:space="preserve">Участниками закупки могут являться </w:t>
            </w:r>
            <w:r>
              <w:rPr>
                <w:rFonts w:ascii="Times New Roman" w:hAnsi="Times New Roman" w:cs="Times New Roman"/>
                <w:sz w:val="24"/>
                <w:szCs w:val="24"/>
              </w:rPr>
              <w:t>только</w:t>
            </w:r>
            <w:r w:rsidRPr="005839DD">
              <w:rPr>
                <w:rFonts w:ascii="Times New Roman" w:hAnsi="Times New Roman" w:cs="Times New Roman"/>
                <w:sz w:val="24"/>
                <w:szCs w:val="24"/>
              </w:rPr>
              <w:t xml:space="preserve"> субъекты малого и среднего предпринимательства</w:t>
            </w:r>
          </w:p>
          <w:p w:rsidR="00212533" w:rsidRPr="005839DD" w:rsidRDefault="00212533" w:rsidP="00212533">
            <w:pPr>
              <w:pStyle w:val="ConsPlusNormal"/>
              <w:jc w:val="both"/>
              <w:rPr>
                <w:rFonts w:ascii="Times New Roman" w:hAnsi="Times New Roman" w:cs="Times New Roman"/>
                <w:sz w:val="24"/>
                <w:szCs w:val="24"/>
              </w:rPr>
            </w:pP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w:t>
            </w:r>
            <w:r w:rsidR="001D2447" w:rsidRPr="001D2447">
              <w:t xml:space="preserve">на поставку </w:t>
            </w:r>
            <w:r w:rsidR="00474AA6" w:rsidRPr="008710D4">
              <w:t xml:space="preserve">плакатов </w:t>
            </w:r>
            <w:r w:rsidR="00ED35A3" w:rsidRPr="008710D4">
              <w:t>информационных</w:t>
            </w:r>
            <w:r w:rsidR="00741ED9" w:rsidRPr="004963C8">
              <w:rPr>
                <w:rFonts w:eastAsia="Times New Roman"/>
                <w:lang w:eastAsia="ru-RU"/>
              </w:rPr>
              <w:t>.</w:t>
            </w:r>
          </w:p>
          <w:p w:rsidR="00341A9D" w:rsidRPr="0000602B" w:rsidRDefault="00885929" w:rsidP="004963C8">
            <w:pPr>
              <w:autoSpaceDE w:val="0"/>
              <w:autoSpaceDN w:val="0"/>
              <w:adjustRightInd w:val="0"/>
              <w:jc w:val="both"/>
              <w:rPr>
                <w:iCs/>
              </w:rPr>
            </w:pPr>
            <w:r>
              <w:rPr>
                <w:rFonts w:eastAsia="Calibri"/>
              </w:rPr>
              <w:t>Перечень 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r w:rsidR="004963C8">
              <w:rPr>
                <w:rFonts w:eastAsia="Calibri"/>
              </w:rPr>
              <w:t>Количество поставляемого товара определяется согласованным сторонами Заказ</w:t>
            </w:r>
            <w:r w:rsidR="004963C8">
              <w:t xml:space="preserve">ом, в соответствии с разделом 11 Проекта договора (Раздел </w:t>
            </w:r>
            <w:r w:rsidR="004963C8">
              <w:rPr>
                <w:lang w:val="en-US"/>
              </w:rPr>
              <w:t>V</w:t>
            </w:r>
            <w:r w:rsidR="004963C8" w:rsidRPr="004963C8">
              <w:t xml:space="preserve"> </w:t>
            </w:r>
            <w:r w:rsidR="004963C8">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8710D4">
              <w:rPr>
                <w:iCs/>
              </w:rPr>
              <w:t>1 288 768,21</w:t>
            </w:r>
            <w:r w:rsidR="0008455C" w:rsidRPr="0008455C">
              <w:rPr>
                <w:iCs/>
              </w:rPr>
              <w:t xml:space="preserve"> </w:t>
            </w:r>
            <w:r w:rsidRPr="0000602B">
              <w:rPr>
                <w:iCs/>
              </w:rPr>
              <w:t>(</w:t>
            </w:r>
            <w:r w:rsidR="004B2BA1">
              <w:rPr>
                <w:iCs/>
              </w:rPr>
              <w:t>Один</w:t>
            </w:r>
            <w:r w:rsidR="00011351">
              <w:rPr>
                <w:iCs/>
              </w:rPr>
              <w:t xml:space="preserve"> </w:t>
            </w:r>
            <w:r w:rsidR="0008455C">
              <w:rPr>
                <w:iCs/>
              </w:rPr>
              <w:t xml:space="preserve">миллион </w:t>
            </w:r>
            <w:r w:rsidR="00011351">
              <w:rPr>
                <w:iCs/>
              </w:rPr>
              <w:t xml:space="preserve">двести </w:t>
            </w:r>
            <w:r w:rsidR="004B2BA1">
              <w:rPr>
                <w:iCs/>
              </w:rPr>
              <w:t>восемьдесят восемь</w:t>
            </w:r>
            <w:r w:rsidR="00E15ABD">
              <w:rPr>
                <w:iCs/>
              </w:rPr>
              <w:t xml:space="preserve"> </w:t>
            </w:r>
            <w:r w:rsidR="00885929">
              <w:rPr>
                <w:iCs/>
              </w:rPr>
              <w:t>тысяч</w:t>
            </w:r>
            <w:r w:rsidR="00011351">
              <w:rPr>
                <w:iCs/>
              </w:rPr>
              <w:t xml:space="preserve"> </w:t>
            </w:r>
            <w:r w:rsidR="004B2BA1">
              <w:rPr>
                <w:iCs/>
              </w:rPr>
              <w:t>семьсот шестьдесят восемь</w:t>
            </w:r>
            <w:r w:rsidRPr="0000602B">
              <w:rPr>
                <w:iCs/>
              </w:rPr>
              <w:t>) рубл</w:t>
            </w:r>
            <w:r w:rsidR="004B2BA1">
              <w:rPr>
                <w:iCs/>
              </w:rPr>
              <w:t>ей</w:t>
            </w:r>
            <w:r w:rsidRPr="0000602B">
              <w:rPr>
                <w:iCs/>
              </w:rPr>
              <w:t xml:space="preserve"> </w:t>
            </w:r>
            <w:r w:rsidR="008710D4">
              <w:rPr>
                <w:iCs/>
              </w:rPr>
              <w:t>21</w:t>
            </w:r>
            <w:r w:rsidRPr="0000602B">
              <w:rPr>
                <w:iCs/>
              </w:rPr>
              <w:t xml:space="preserve"> коп., в том числе сумма НДС (18%) </w:t>
            </w:r>
            <w:r w:rsidR="008710D4">
              <w:rPr>
                <w:iCs/>
              </w:rPr>
              <w:t>196 591,76</w:t>
            </w:r>
            <w:r w:rsidRPr="0000602B">
              <w:rPr>
                <w:iCs/>
              </w:rPr>
              <w:t xml:space="preserve">  рублей.</w:t>
            </w:r>
          </w:p>
          <w:p w:rsidR="00341A9D" w:rsidRPr="00F9336B" w:rsidRDefault="00EB0525" w:rsidP="004B2BA1">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8710D4">
              <w:rPr>
                <w:iCs/>
              </w:rPr>
              <w:t>1 092 176,45</w:t>
            </w:r>
            <w:r w:rsidR="00F9336B">
              <w:rPr>
                <w:iCs/>
              </w:rPr>
              <w:t xml:space="preserve"> </w:t>
            </w:r>
            <w:r w:rsidR="00F41FBC">
              <w:rPr>
                <w:iCs/>
              </w:rPr>
              <w:t>(</w:t>
            </w:r>
            <w:r w:rsidR="004B2BA1">
              <w:rPr>
                <w:iCs/>
              </w:rPr>
              <w:t>Один</w:t>
            </w:r>
            <w:r w:rsidR="00596471">
              <w:rPr>
                <w:iCs/>
              </w:rPr>
              <w:t xml:space="preserve"> миллион</w:t>
            </w:r>
            <w:r w:rsidR="00011351">
              <w:rPr>
                <w:iCs/>
              </w:rPr>
              <w:t xml:space="preserve"> </w:t>
            </w:r>
            <w:r w:rsidR="004B2BA1">
              <w:rPr>
                <w:iCs/>
              </w:rPr>
              <w:t>девяносто две</w:t>
            </w:r>
            <w:r w:rsidR="00011351">
              <w:rPr>
                <w:iCs/>
              </w:rPr>
              <w:t xml:space="preserve"> тысяч</w:t>
            </w:r>
            <w:r w:rsidR="004B2BA1">
              <w:rPr>
                <w:iCs/>
              </w:rPr>
              <w:t>и</w:t>
            </w:r>
            <w:r w:rsidR="00011351">
              <w:rPr>
                <w:iCs/>
              </w:rPr>
              <w:t xml:space="preserve"> </w:t>
            </w:r>
            <w:r w:rsidR="004B2BA1">
              <w:rPr>
                <w:iCs/>
              </w:rPr>
              <w:t>сто семьдесят шесть</w:t>
            </w:r>
            <w:r w:rsidR="00F41FBC">
              <w:rPr>
                <w:iCs/>
              </w:rPr>
              <w:t xml:space="preserve">) </w:t>
            </w:r>
            <w:r w:rsidR="00F9336B">
              <w:rPr>
                <w:iCs/>
              </w:rPr>
              <w:t>рубл</w:t>
            </w:r>
            <w:r w:rsidR="004B2BA1">
              <w:rPr>
                <w:iCs/>
              </w:rPr>
              <w:t>ей</w:t>
            </w:r>
            <w:r w:rsidR="00F41FBC">
              <w:rPr>
                <w:iCs/>
              </w:rPr>
              <w:t xml:space="preserve"> </w:t>
            </w:r>
            <w:r w:rsidR="008710D4">
              <w:rPr>
                <w:iCs/>
              </w:rPr>
              <w:t>45</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7"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lastRenderedPageBreak/>
              <w:t xml:space="preserve">Дата начала срока: </w:t>
            </w:r>
            <w:r w:rsidRPr="00922226">
              <w:rPr>
                <w:iCs/>
              </w:rPr>
              <w:t>«</w:t>
            </w:r>
            <w:r w:rsidR="00ED35A3">
              <w:rPr>
                <w:iCs/>
              </w:rPr>
              <w:t>14</w:t>
            </w:r>
            <w:r w:rsidRPr="00922226">
              <w:rPr>
                <w:iCs/>
              </w:rPr>
              <w:t xml:space="preserve">» </w:t>
            </w:r>
            <w:r w:rsidR="0086329B">
              <w:rPr>
                <w:iCs/>
              </w:rPr>
              <w:t>марта</w:t>
            </w:r>
            <w:r w:rsidRPr="00922226">
              <w:rPr>
                <w:iCs/>
              </w:rPr>
              <w:t xml:space="preserve"> 201</w:t>
            </w:r>
            <w:r w:rsidR="00C52DA5">
              <w:rPr>
                <w:iCs/>
              </w:rPr>
              <w:t>7</w:t>
            </w:r>
            <w:r w:rsidRPr="00922226">
              <w:rPr>
                <w:iCs/>
              </w:rPr>
              <w:t xml:space="preserve"> года 1</w:t>
            </w:r>
            <w:r w:rsidR="001D2447">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ED35A3">
            <w:pPr>
              <w:pStyle w:val="Default"/>
              <w:jc w:val="both"/>
              <w:rPr>
                <w:iCs/>
              </w:rPr>
            </w:pPr>
            <w:r w:rsidRPr="00922226">
              <w:rPr>
                <w:iCs/>
              </w:rPr>
              <w:t>«</w:t>
            </w:r>
            <w:r w:rsidR="00ED35A3">
              <w:rPr>
                <w:iCs/>
              </w:rPr>
              <w:t>04</w:t>
            </w:r>
            <w:r w:rsidR="0008455C">
              <w:rPr>
                <w:iCs/>
              </w:rPr>
              <w:t>»</w:t>
            </w:r>
            <w:r w:rsidRPr="00922226">
              <w:rPr>
                <w:iCs/>
              </w:rPr>
              <w:t xml:space="preserve"> </w:t>
            </w:r>
            <w:r w:rsidR="00ED35A3">
              <w:t>апреля</w:t>
            </w:r>
            <w:r w:rsidRPr="00922226">
              <w:rPr>
                <w:iCs/>
              </w:rPr>
              <w:t xml:space="preserve"> 201</w:t>
            </w:r>
            <w:r w:rsidR="001D2447">
              <w:rPr>
                <w:iCs/>
              </w:rPr>
              <w:t>7</w:t>
            </w:r>
            <w:r w:rsidRPr="00922226">
              <w:rPr>
                <w:iCs/>
              </w:rPr>
              <w:t xml:space="preserve"> года </w:t>
            </w:r>
            <w:r w:rsidR="0086329B">
              <w:rPr>
                <w:iCs/>
              </w:rPr>
              <w:t>10</w:t>
            </w:r>
            <w:r w:rsidRPr="00922226">
              <w:rPr>
                <w:iCs/>
              </w:rPr>
              <w:t xml:space="preserve">:00 </w:t>
            </w:r>
            <w:r w:rsidR="007D36D7" w:rsidRPr="00922226">
              <w:rPr>
                <w:iCs/>
              </w:rPr>
              <w:t xml:space="preserve">часов </w:t>
            </w:r>
            <w:r w:rsidR="007D36D7">
              <w:rPr>
                <w:iCs/>
              </w:rPr>
              <w:t>(</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3042C3" w:rsidP="00ED35A3">
            <w:pPr>
              <w:pStyle w:val="Default"/>
              <w:rPr>
                <w:iCs/>
              </w:rPr>
            </w:pPr>
            <w:r w:rsidRPr="00922226">
              <w:rPr>
                <w:iCs/>
              </w:rPr>
              <w:t>«</w:t>
            </w:r>
            <w:r w:rsidR="00ED35A3">
              <w:rPr>
                <w:iCs/>
              </w:rPr>
              <w:t>04</w:t>
            </w:r>
            <w:r w:rsidRPr="00922226">
              <w:rPr>
                <w:iCs/>
              </w:rPr>
              <w:t xml:space="preserve">» </w:t>
            </w:r>
            <w:r w:rsidR="00ED35A3">
              <w:t>апреля</w:t>
            </w:r>
            <w:r w:rsidRPr="00922226">
              <w:rPr>
                <w:iCs/>
              </w:rPr>
              <w:t xml:space="preserve"> </w:t>
            </w:r>
            <w:r w:rsidR="00EB0525" w:rsidRPr="00922226">
              <w:rPr>
                <w:iCs/>
              </w:rPr>
              <w:t>201</w:t>
            </w:r>
            <w:r w:rsidR="001D2447">
              <w:rPr>
                <w:iCs/>
              </w:rPr>
              <w:t>7</w:t>
            </w:r>
            <w:r w:rsidR="00EB0525" w:rsidRPr="00922226">
              <w:rPr>
                <w:iCs/>
              </w:rPr>
              <w:t xml:space="preserve"> года </w:t>
            </w:r>
            <w:r w:rsidR="0086329B">
              <w:rPr>
                <w:iCs/>
              </w:rPr>
              <w:t>10</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ED35A3">
              <w:t>11</w:t>
            </w:r>
            <w:r w:rsidR="006D0E4A">
              <w:t>»</w:t>
            </w:r>
            <w:r w:rsidRPr="00922226">
              <w:t xml:space="preserve"> </w:t>
            </w:r>
            <w:r w:rsidR="00ED35A3">
              <w:t>апреля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ED35A3">
              <w:t>11</w:t>
            </w:r>
            <w:r w:rsidRPr="00922226">
              <w:t xml:space="preserve">» </w:t>
            </w:r>
            <w:r w:rsidR="00ED35A3">
              <w:t>апреля</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DB38E6">
              <w:t>1</w:t>
            </w:r>
            <w:r w:rsidR="00ED35A3">
              <w:t>8</w:t>
            </w:r>
            <w:r w:rsidR="006D0E4A">
              <w:t>»</w:t>
            </w:r>
            <w:r w:rsidRPr="00922226">
              <w:t xml:space="preserve"> </w:t>
            </w:r>
            <w:r w:rsidR="0086329B">
              <w:t>апреля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6D1AD6">
              <w:t>77</w:t>
            </w:r>
            <w:r w:rsidRPr="00922226">
              <w:t xml:space="preserve">, Республика Башкортостан, г. Уфа, ул. Ленина, д. </w:t>
            </w:r>
            <w:r w:rsidR="006D1AD6">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8"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9"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20"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10 </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1"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lastRenderedPageBreak/>
        <w:t>ДОКУМЕНТАЦИЯ О ЗАКУПКЕ</w:t>
      </w:r>
      <w:bookmarkEnd w:id="1"/>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2"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2C6031">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3"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4"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5"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6"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7"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8"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lastRenderedPageBreak/>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86329B" w:rsidRDefault="00DB693F" w:rsidP="00341A9D">
      <w:pPr>
        <w:ind w:firstLine="567"/>
        <w:jc w:val="both"/>
      </w:pPr>
      <w:hyperlink r:id="rId29" w:history="1">
        <w:r w:rsidR="00341A9D" w:rsidRPr="006902CE">
          <w:rPr>
            <w:rStyle w:val="a6"/>
            <w:b/>
          </w:rPr>
          <w:t>Положение о закупках</w:t>
        </w:r>
      </w:hyperlink>
      <w:r w:rsidR="00341A9D" w:rsidRPr="00F84878">
        <w:t xml:space="preserve"> – Положение о </w:t>
      </w:r>
      <w:r w:rsidR="00341A9D" w:rsidRPr="0086329B">
        <w:t>закупках товаров, работ, услуг ПАО «</w:t>
      </w:r>
      <w:r w:rsidR="004E1E0B" w:rsidRPr="0086329B">
        <w:t>Башинформсвязь</w:t>
      </w:r>
      <w:r w:rsidR="00341A9D" w:rsidRPr="0086329B">
        <w:t xml:space="preserve">», утверждённое Советом директоров Общества (Протокол № </w:t>
      </w:r>
      <w:r w:rsidR="0086329B" w:rsidRPr="0086329B">
        <w:t>48</w:t>
      </w:r>
      <w:r w:rsidR="00341A9D" w:rsidRPr="0086329B">
        <w:t xml:space="preserve"> от </w:t>
      </w:r>
      <w:r w:rsidR="0086329B" w:rsidRPr="0086329B">
        <w:t>15</w:t>
      </w:r>
      <w:r w:rsidR="00341A9D" w:rsidRPr="0086329B">
        <w:t xml:space="preserve"> </w:t>
      </w:r>
      <w:r w:rsidR="0086329B" w:rsidRPr="0086329B">
        <w:t>февраля</w:t>
      </w:r>
      <w:r w:rsidR="00341A9D" w:rsidRPr="0086329B">
        <w:t xml:space="preserve"> 201</w:t>
      </w:r>
      <w:r w:rsidR="0086329B" w:rsidRPr="0086329B">
        <w:t>7</w:t>
      </w:r>
      <w:r w:rsidR="00341A9D" w:rsidRPr="0086329B">
        <w:t xml:space="preserve"> г.), размещенное в установленном порядке в ЕИС и на сайте Заказчика - </w:t>
      </w:r>
      <w:hyperlink r:id="rId30" w:history="1">
        <w:r w:rsidR="001D2447" w:rsidRPr="0086329B">
          <w:rPr>
            <w:rStyle w:val="a6"/>
            <w:iCs/>
          </w:rPr>
          <w:t>www.</w:t>
        </w:r>
        <w:r w:rsidR="001D2447" w:rsidRPr="0086329B">
          <w:rPr>
            <w:rStyle w:val="a6"/>
            <w:iCs/>
            <w:lang w:val="en-US"/>
          </w:rPr>
          <w:t>bashtel</w:t>
        </w:r>
        <w:r w:rsidR="001D2447" w:rsidRPr="0086329B">
          <w:rPr>
            <w:rStyle w:val="a6"/>
            <w:iCs/>
          </w:rPr>
          <w:t>.ru</w:t>
        </w:r>
      </w:hyperlink>
      <w:r w:rsidR="00341A9D" w:rsidRPr="0086329B">
        <w:t>.</w:t>
      </w:r>
    </w:p>
    <w:p w:rsidR="00341A9D" w:rsidRPr="00F84878" w:rsidRDefault="00341A9D" w:rsidP="00341A9D">
      <w:pPr>
        <w:ind w:firstLine="567"/>
        <w:jc w:val="both"/>
      </w:pPr>
      <w:r w:rsidRPr="0086329B">
        <w:rPr>
          <w:b/>
        </w:rPr>
        <w:t>ЭП</w:t>
      </w:r>
      <w:r w:rsidRPr="0086329B">
        <w:t xml:space="preserve"> - квалифицированная электронная подпись, полученная и признаваемая в соответствии с Федеральным законом от 06.04.2011 № 63-ФЗ «Об электронной</w:t>
      </w:r>
      <w:r w:rsidRPr="00F84878">
        <w:t xml:space="preserve">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ED35A3"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1"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r w:rsidRPr="00FE46EF">
                <w:rPr>
                  <w:rStyle w:val="a6"/>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ED35A3" w:rsidRPr="002F3127" w:rsidRDefault="00ED35A3" w:rsidP="00ED35A3">
            <w:pPr>
              <w:autoSpaceDE w:val="0"/>
              <w:autoSpaceDN w:val="0"/>
              <w:adjustRightInd w:val="0"/>
              <w:rPr>
                <w:rFonts w:eastAsia="Calibri"/>
                <w:iCs/>
                <w:color w:val="000000"/>
              </w:rPr>
            </w:pPr>
            <w:r w:rsidRPr="00D93D3D">
              <w:rPr>
                <w:iCs/>
              </w:rPr>
              <w:t xml:space="preserve">ФИО </w:t>
            </w:r>
            <w:r>
              <w:rPr>
                <w:rFonts w:eastAsia="Calibri"/>
                <w:iCs/>
                <w:color w:val="000000"/>
              </w:rPr>
              <w:t>Фаткуллина Гульнара Рифатовна</w:t>
            </w:r>
          </w:p>
          <w:p w:rsidR="00ED35A3" w:rsidRPr="00DB693F" w:rsidRDefault="00ED35A3" w:rsidP="00ED35A3">
            <w:pPr>
              <w:autoSpaceDE w:val="0"/>
              <w:autoSpaceDN w:val="0"/>
              <w:adjustRightInd w:val="0"/>
              <w:rPr>
                <w:lang w:val="en-US"/>
              </w:rPr>
            </w:pPr>
            <w:r w:rsidRPr="002F3127">
              <w:rPr>
                <w:rFonts w:eastAsia="Calibri"/>
                <w:bCs/>
                <w:color w:val="000000"/>
              </w:rPr>
              <w:t>тел</w:t>
            </w:r>
            <w:r w:rsidRPr="00DB693F">
              <w:rPr>
                <w:rFonts w:eastAsia="Calibri"/>
                <w:bCs/>
                <w:color w:val="000000"/>
                <w:lang w:val="en-US"/>
              </w:rPr>
              <w:t xml:space="preserve">. + 7 (347) 221-56-63, </w:t>
            </w:r>
            <w:r w:rsidRPr="002F3127">
              <w:rPr>
                <w:rFonts w:eastAsia="Calibri"/>
                <w:bCs/>
                <w:color w:val="000000"/>
                <w:lang w:val="en-US"/>
              </w:rPr>
              <w:t>e</w:t>
            </w:r>
            <w:r w:rsidRPr="00DB693F">
              <w:rPr>
                <w:rFonts w:eastAsia="Calibri"/>
                <w:bCs/>
                <w:color w:val="000000"/>
                <w:lang w:val="en-US"/>
              </w:rPr>
              <w:t>-</w:t>
            </w:r>
            <w:r w:rsidRPr="002F3127">
              <w:rPr>
                <w:rFonts w:eastAsia="Calibri"/>
                <w:bCs/>
                <w:color w:val="000000"/>
                <w:lang w:val="en-US"/>
              </w:rPr>
              <w:t>mail</w:t>
            </w:r>
            <w:r w:rsidRPr="00DB693F">
              <w:rPr>
                <w:rFonts w:eastAsia="Calibri"/>
                <w:bCs/>
                <w:color w:val="000000"/>
                <w:lang w:val="en-US"/>
              </w:rPr>
              <w:t>:</w:t>
            </w:r>
            <w:r w:rsidRPr="00DB693F">
              <w:rPr>
                <w:color w:val="777777"/>
                <w:lang w:val="en-US"/>
              </w:rPr>
              <w:t xml:space="preserve"> </w:t>
            </w:r>
            <w:hyperlink r:id="rId32" w:history="1">
              <w:r w:rsidR="00DB693F" w:rsidRPr="00435B37">
                <w:rPr>
                  <w:rStyle w:val="a6"/>
                  <w:lang w:val="en-US"/>
                </w:rPr>
                <w:t>g.fatkullina@bashtel.ru</w:t>
              </w:r>
            </w:hyperlink>
            <w:r w:rsidR="00DB693F" w:rsidRPr="00DB693F">
              <w:rPr>
                <w:lang w:val="en-US"/>
              </w:rPr>
              <w:t xml:space="preserve"> </w:t>
            </w:r>
            <w:bookmarkStart w:id="9" w:name="_GoBack"/>
            <w:bookmarkEnd w:id="9"/>
          </w:p>
          <w:p w:rsidR="00ED35A3" w:rsidRPr="00DB693F" w:rsidRDefault="00ED35A3" w:rsidP="00ED35A3">
            <w:pPr>
              <w:autoSpaceDE w:val="0"/>
              <w:autoSpaceDN w:val="0"/>
              <w:adjustRightInd w:val="0"/>
              <w:rPr>
                <w:sz w:val="8"/>
                <w:szCs w:val="8"/>
                <w:lang w:val="en-US"/>
              </w:rPr>
            </w:pPr>
          </w:p>
          <w:p w:rsidR="00ED35A3" w:rsidRPr="002F3127" w:rsidRDefault="00ED35A3" w:rsidP="00ED35A3">
            <w:pPr>
              <w:autoSpaceDE w:val="0"/>
              <w:autoSpaceDN w:val="0"/>
              <w:adjustRightInd w:val="0"/>
              <w:rPr>
                <w:rFonts w:eastAsia="Calibri"/>
                <w:iCs/>
                <w:color w:val="000000"/>
              </w:rPr>
            </w:pPr>
            <w:r w:rsidRPr="002F3127">
              <w:rPr>
                <w:iCs/>
              </w:rPr>
              <w:t xml:space="preserve">ФИО </w:t>
            </w:r>
            <w:r w:rsidRPr="002F3127">
              <w:rPr>
                <w:rFonts w:eastAsia="Calibri"/>
                <w:iCs/>
                <w:color w:val="000000"/>
              </w:rPr>
              <w:t>Мухамадеев Алексей Викторович</w:t>
            </w:r>
          </w:p>
          <w:p w:rsidR="00341A9D" w:rsidRPr="001221D1" w:rsidRDefault="00ED35A3" w:rsidP="00ED35A3">
            <w:pPr>
              <w:pStyle w:val="Default"/>
            </w:pPr>
            <w:r w:rsidRPr="002F3127">
              <w:rPr>
                <w:bCs/>
              </w:rPr>
              <w:t>тел</w:t>
            </w:r>
            <w:r w:rsidRPr="001221D1">
              <w:rPr>
                <w:bCs/>
              </w:rPr>
              <w:t xml:space="preserve">. + 7 (347) 221-55-87, </w:t>
            </w:r>
            <w:r w:rsidRPr="002F3127">
              <w:rPr>
                <w:bCs/>
                <w:lang w:val="en-US"/>
              </w:rPr>
              <w:t>e</w:t>
            </w:r>
            <w:r w:rsidRPr="001221D1">
              <w:rPr>
                <w:bCs/>
              </w:rPr>
              <w:t>-</w:t>
            </w:r>
            <w:r w:rsidRPr="002F3127">
              <w:rPr>
                <w:bCs/>
                <w:lang w:val="en-US"/>
              </w:rPr>
              <w:t>mail</w:t>
            </w:r>
            <w:r w:rsidRPr="001221D1">
              <w:rPr>
                <w:bCs/>
              </w:rPr>
              <w:t>:</w:t>
            </w:r>
            <w:r w:rsidRPr="001221D1">
              <w:rPr>
                <w:rFonts w:eastAsia="Times New Roman"/>
                <w:color w:val="777777"/>
                <w:lang w:eastAsia="ru-RU"/>
              </w:rPr>
              <w:t xml:space="preserve"> </w:t>
            </w:r>
            <w:hyperlink r:id="rId33" w:history="1">
              <w:r w:rsidRPr="002F3127">
                <w:rPr>
                  <w:rStyle w:val="a6"/>
                  <w:lang w:val="en-US"/>
                </w:rPr>
                <w:t>muhamadeevav</w:t>
              </w:r>
              <w:r w:rsidRPr="001221D1">
                <w:rPr>
                  <w:rStyle w:val="a6"/>
                </w:rPr>
                <w:t>@</w:t>
              </w:r>
              <w:r w:rsidRPr="002F3127">
                <w:rPr>
                  <w:rStyle w:val="a6"/>
                  <w:lang w:val="en-US"/>
                </w:rPr>
                <w:t>bashtel</w:t>
              </w:r>
              <w:r w:rsidRPr="001221D1">
                <w:rPr>
                  <w:rStyle w:val="a6"/>
                </w:rPr>
                <w:t>.</w:t>
              </w:r>
              <w:r w:rsidRPr="002F3127">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1221D1"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D9785A" w:rsidRPr="005839DD" w:rsidRDefault="00D9785A" w:rsidP="00D9785A">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 xml:space="preserve">Участниками закупки могут являться </w:t>
            </w:r>
            <w:r>
              <w:rPr>
                <w:rFonts w:ascii="Times New Roman" w:hAnsi="Times New Roman" w:cs="Times New Roman"/>
                <w:sz w:val="24"/>
                <w:szCs w:val="24"/>
              </w:rPr>
              <w:t>только</w:t>
            </w:r>
            <w:r w:rsidRPr="005839DD">
              <w:rPr>
                <w:rFonts w:ascii="Times New Roman" w:hAnsi="Times New Roman" w:cs="Times New Roman"/>
                <w:sz w:val="24"/>
                <w:szCs w:val="24"/>
              </w:rPr>
              <w:t xml:space="preserve"> субъекты малого и среднего предпринимательства</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 xml:space="preserve">О приоритете товаров российского происхождения, работ, услуг, выполняемых, </w:t>
            </w:r>
            <w:r w:rsidRPr="004548BB">
              <w:rPr>
                <w:bCs/>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lastRenderedPageBreak/>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F71A0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09303C">
                <w:rPr>
                  <w:rStyle w:val="a6"/>
                  <w:iCs/>
                  <w:sz w:val="22"/>
                  <w:szCs w:val="22"/>
                </w:rPr>
                <w:t>разделе IV «Техническое задание»</w:t>
              </w:r>
            </w:hyperlink>
            <w:r w:rsidRPr="0009303C">
              <w:rPr>
                <w:iCs/>
                <w:color w:val="FF0000"/>
                <w:sz w:val="22"/>
                <w:szCs w:val="22"/>
              </w:rPr>
              <w:t xml:space="preserve"> </w:t>
            </w:r>
            <w:r w:rsidR="0009303C" w:rsidRPr="0009303C">
              <w:rPr>
                <w:iCs/>
                <w:color w:val="FF0000"/>
                <w:sz w:val="22"/>
                <w:szCs w:val="22"/>
              </w:rPr>
              <w:t xml:space="preserve"> </w:t>
            </w:r>
            <w:r w:rsidR="00EA6572" w:rsidRPr="00F71A0D">
              <w:rPr>
                <w:iCs/>
                <w:color w:val="auto"/>
                <w:sz w:val="22"/>
                <w:szCs w:val="22"/>
              </w:rPr>
              <w:t>и в</w:t>
            </w:r>
            <w:r w:rsidR="00EA6572">
              <w:rPr>
                <w:iCs/>
                <w:color w:val="FF0000"/>
                <w:sz w:val="22"/>
                <w:szCs w:val="22"/>
              </w:rPr>
              <w:t xml:space="preserve"> </w:t>
            </w:r>
            <w:hyperlink w:anchor="_Форма_3_ТЕХНИКО-КОММЕРЧЕСКОЕ" w:history="1">
              <w:r w:rsidR="0009303C" w:rsidRPr="0009303C">
                <w:rPr>
                  <w:rStyle w:val="a6"/>
                  <w:bCs/>
                  <w:sz w:val="22"/>
                  <w:szCs w:val="22"/>
                </w:rPr>
                <w:t>форме 3</w:t>
              </w:r>
            </w:hyperlink>
            <w:r w:rsidR="0009303C" w:rsidRPr="0009303C">
              <w:rPr>
                <w:bCs/>
                <w:sz w:val="22"/>
                <w:szCs w:val="22"/>
              </w:rPr>
              <w:t xml:space="preserve"> </w:t>
            </w:r>
            <w:hyperlink w:anchor="_РАЗДЕЛ_III._ФОРМЫ" w:history="1">
              <w:r w:rsidR="0009303C" w:rsidRPr="0009303C">
                <w:rPr>
                  <w:rStyle w:val="a6"/>
                  <w:sz w:val="22"/>
                  <w:szCs w:val="22"/>
                </w:rPr>
                <w:t>раздела III «ФОРМЫ ДЛЯ ЗАПОЛНЕНИЯ ПРЕТЕНДЕНТАМИ ЗАКУПКИ»</w:t>
              </w:r>
            </w:hyperlink>
            <w:r w:rsidR="0009303C">
              <w:rPr>
                <w:iCs/>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lastRenderedPageBreak/>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4"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D35A3">
            <w:r w:rsidRPr="005C24A0">
              <w:t>«</w:t>
            </w:r>
            <w:r w:rsidR="00ED35A3">
              <w:t>14</w:t>
            </w:r>
            <w:r w:rsidRPr="005C24A0">
              <w:t>»</w:t>
            </w:r>
            <w:r w:rsidR="004E1E0B">
              <w:t xml:space="preserve"> </w:t>
            </w:r>
            <w:r w:rsidR="0086329B">
              <w:t>марта</w:t>
            </w:r>
            <w:r w:rsidRPr="005C24A0">
              <w:t xml:space="preserve"> 20</w:t>
            </w:r>
            <w:r w:rsidR="004E1E0B">
              <w:t>1</w:t>
            </w:r>
            <w:r w:rsidR="006B6AE3">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jc w:val="both"/>
            </w:pPr>
            <w:r w:rsidRPr="007B7A96">
              <w:t xml:space="preserve">Заявки подаются посредством ЭТП по адресу: </w:t>
            </w:r>
            <w:hyperlink r:id="rId35" w:history="1">
              <w:r w:rsidRPr="007B7A96">
                <w:rPr>
                  <w:color w:val="0000FF"/>
                  <w:u w:val="single"/>
                  <w:lang w:val="en-US"/>
                </w:rPr>
                <w:t>http</w:t>
              </w:r>
              <w:r w:rsidRPr="007B7A96">
                <w:rPr>
                  <w:color w:val="0000FF"/>
                  <w:u w:val="single"/>
                </w:rPr>
                <w:t>://</w:t>
              </w:r>
              <w:r w:rsidRPr="007B7A96">
                <w:rPr>
                  <w:color w:val="0000FF"/>
                  <w:u w:val="single"/>
                  <w:lang w:val="en-US"/>
                </w:rPr>
                <w:t>www</w:t>
              </w:r>
              <w:r w:rsidRPr="007B7A96">
                <w:rPr>
                  <w:color w:val="0000FF"/>
                  <w:u w:val="single"/>
                </w:rPr>
                <w:t>.</w:t>
              </w:r>
              <w:r w:rsidRPr="007B7A96">
                <w:rPr>
                  <w:color w:val="0000FF"/>
                  <w:u w:val="single"/>
                  <w:lang w:val="en-US"/>
                </w:rPr>
                <w:t>setonline</w:t>
              </w:r>
              <w:r w:rsidRPr="007B7A96">
                <w:rPr>
                  <w:color w:val="0000FF"/>
                  <w:u w:val="single"/>
                </w:rPr>
                <w:t>.</w:t>
              </w:r>
              <w:r w:rsidRPr="007B7A96">
                <w:rPr>
                  <w:color w:val="0000FF"/>
                  <w:u w:val="single"/>
                  <w:lang w:val="en-US"/>
                </w:rPr>
                <w:t>ru</w:t>
              </w:r>
            </w:hyperlink>
            <w:r w:rsidRPr="007B7A96">
              <w:t>,                                    в соответствии с Регламентом работы ЭТП.</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 xml:space="preserve">Дата начала срока: </w:t>
            </w:r>
            <w:r w:rsidR="00FA1448" w:rsidRPr="007B7A96">
              <w:t>«</w:t>
            </w:r>
            <w:r w:rsidR="00ED35A3">
              <w:t>14</w:t>
            </w:r>
            <w:r w:rsidR="00FA1448" w:rsidRPr="007B7A96">
              <w:t xml:space="preserve">» </w:t>
            </w:r>
            <w:r w:rsidR="0086329B">
              <w:t>марта</w:t>
            </w:r>
            <w:r w:rsidRPr="007B7A96">
              <w:rPr>
                <w:iCs/>
              </w:rPr>
              <w:t xml:space="preserve"> 201</w:t>
            </w:r>
            <w:r w:rsidR="006B6AE3" w:rsidRPr="007B7A96">
              <w:rPr>
                <w:iCs/>
              </w:rPr>
              <w:t>7</w:t>
            </w:r>
            <w:r w:rsidRPr="007B7A96">
              <w:rPr>
                <w:iCs/>
              </w:rPr>
              <w:t xml:space="preserve"> года 1</w:t>
            </w:r>
            <w:r w:rsidR="00F41FBC" w:rsidRPr="007B7A96">
              <w:rPr>
                <w:iCs/>
              </w:rPr>
              <w:t>6</w:t>
            </w:r>
            <w:r w:rsidRPr="007B7A96">
              <w:rPr>
                <w:iCs/>
              </w:rPr>
              <w:t>:00 часов (время московское)</w:t>
            </w:r>
            <w:r w:rsidRPr="007B7A9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Дата окончания срока, последний день срока подачи Заявок:</w:t>
            </w:r>
          </w:p>
          <w:p w:rsidR="004E1E0B" w:rsidRPr="007B7A96" w:rsidRDefault="004E1E0B" w:rsidP="00ED35A3">
            <w:r w:rsidRPr="007B7A96">
              <w:t>«</w:t>
            </w:r>
            <w:r w:rsidR="00ED35A3">
              <w:t>04</w:t>
            </w:r>
            <w:r w:rsidRPr="007B7A96">
              <w:t xml:space="preserve">»  </w:t>
            </w:r>
            <w:r w:rsidR="00ED35A3">
              <w:t>апреля</w:t>
            </w:r>
            <w:r w:rsidR="00F41FBC" w:rsidRPr="007B7A96">
              <w:rPr>
                <w:iCs/>
              </w:rPr>
              <w:t xml:space="preserve"> 2017 года</w:t>
            </w:r>
            <w:r w:rsidRPr="007B7A96">
              <w:t xml:space="preserve"> </w:t>
            </w:r>
            <w:r w:rsidR="0086329B">
              <w:t>10</w:t>
            </w:r>
            <w:r w:rsidRPr="007B7A96">
              <w:t>:00 часов (время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r w:rsidRPr="007B7A96">
              <w:t>«</w:t>
            </w:r>
            <w:r w:rsidR="00ED35A3">
              <w:t>04</w:t>
            </w:r>
            <w:r w:rsidRPr="007B7A96">
              <w:t xml:space="preserve">» </w:t>
            </w:r>
            <w:r w:rsidR="00ED35A3">
              <w:t>апреля</w:t>
            </w:r>
            <w:r w:rsidR="00F41FBC" w:rsidRPr="007B7A96">
              <w:rPr>
                <w:iCs/>
              </w:rPr>
              <w:t xml:space="preserve"> 2017 года</w:t>
            </w:r>
            <w:r w:rsidR="00F41FBC" w:rsidRPr="007B7A96">
              <w:t xml:space="preserve"> </w:t>
            </w:r>
            <w:r w:rsidR="0086329B">
              <w:t>10</w:t>
            </w:r>
            <w:r w:rsidRPr="007B7A96">
              <w:t xml:space="preserve">:00 часов  (время московское) </w:t>
            </w:r>
          </w:p>
          <w:p w:rsidR="004E1E0B" w:rsidRPr="007B7A96" w:rsidRDefault="004E1E0B" w:rsidP="004E1E0B">
            <w:r w:rsidRPr="007B7A96">
              <w:t>Место открытия доступа к поданным 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jc w:val="both"/>
            </w:pPr>
            <w:r w:rsidRPr="007B7A96">
              <w:rPr>
                <w:b/>
              </w:rPr>
              <w:t>Рассмотрение Заявок</w:t>
            </w:r>
            <w:r w:rsidRPr="007B7A96">
              <w:t>: «</w:t>
            </w:r>
            <w:r w:rsidR="00ED35A3">
              <w:t>11</w:t>
            </w:r>
            <w:r w:rsidRPr="007B7A96">
              <w:t xml:space="preserve">» </w:t>
            </w:r>
            <w:r w:rsidR="00ED35A3">
              <w:t>апреля</w:t>
            </w:r>
            <w:r w:rsidR="00F41FBC" w:rsidRPr="007B7A96">
              <w:rPr>
                <w:iCs/>
              </w:rPr>
              <w:t xml:space="preserve"> 2017 года</w:t>
            </w:r>
            <w:r w:rsidRPr="007B7A96">
              <w:t xml:space="preserve"> в 14 часов 00 минут по местному времени</w:t>
            </w:r>
          </w:p>
          <w:p w:rsidR="004E1E0B" w:rsidRPr="007B7A96" w:rsidRDefault="004E1E0B" w:rsidP="004E1E0B">
            <w:pPr>
              <w:jc w:val="both"/>
              <w:rPr>
                <w:sz w:val="10"/>
                <w:szCs w:val="10"/>
              </w:rPr>
            </w:pPr>
          </w:p>
          <w:p w:rsidR="004E1E0B" w:rsidRPr="007B7A96" w:rsidRDefault="004E1E0B" w:rsidP="004E1E0B">
            <w:pPr>
              <w:jc w:val="both"/>
            </w:pPr>
            <w:r w:rsidRPr="007B7A96">
              <w:rPr>
                <w:b/>
              </w:rPr>
              <w:t>Оценка и сопоставление Заявок</w:t>
            </w:r>
            <w:r w:rsidRPr="007B7A96">
              <w:t xml:space="preserve">: </w:t>
            </w:r>
            <w:r w:rsidR="0009104E" w:rsidRPr="007B7A96">
              <w:t>«</w:t>
            </w:r>
            <w:r w:rsidR="00ED35A3">
              <w:t>11</w:t>
            </w:r>
            <w:r w:rsidRPr="007B7A96">
              <w:t xml:space="preserve">» </w:t>
            </w:r>
            <w:r w:rsidR="00ED35A3">
              <w:t>апреля</w:t>
            </w:r>
            <w:r w:rsidR="00F41FBC" w:rsidRPr="007B7A96">
              <w:rPr>
                <w:iCs/>
              </w:rPr>
              <w:t xml:space="preserve"> 2017 года</w:t>
            </w:r>
            <w:r w:rsidRPr="007B7A96">
              <w:t xml:space="preserve"> в 16 часов 00 минут по местному времени</w:t>
            </w:r>
          </w:p>
          <w:p w:rsidR="004E1E0B" w:rsidRPr="007B7A96" w:rsidRDefault="004E1E0B" w:rsidP="004E1E0B">
            <w:pPr>
              <w:jc w:val="both"/>
            </w:pPr>
          </w:p>
          <w:p w:rsidR="004E1E0B" w:rsidRPr="007B7A96" w:rsidRDefault="004E1E0B" w:rsidP="004E1E0B">
            <w:pPr>
              <w:jc w:val="both"/>
              <w:rPr>
                <w:sz w:val="10"/>
                <w:szCs w:val="10"/>
              </w:rPr>
            </w:pPr>
          </w:p>
          <w:p w:rsidR="004E1E0B" w:rsidRPr="007B7A96" w:rsidRDefault="004E1E0B" w:rsidP="004E1E0B">
            <w:pPr>
              <w:jc w:val="both"/>
            </w:pPr>
            <w:r w:rsidRPr="007B7A96">
              <w:rPr>
                <w:b/>
              </w:rPr>
              <w:t>Подведение итогов закупки</w:t>
            </w:r>
            <w:r w:rsidRPr="007B7A96">
              <w:t xml:space="preserve"> «</w:t>
            </w:r>
            <w:r w:rsidR="00DB38E6">
              <w:t>1</w:t>
            </w:r>
            <w:r w:rsidR="00ED35A3">
              <w:t>8</w:t>
            </w:r>
            <w:r w:rsidRPr="007B7A96">
              <w:t xml:space="preserve">» </w:t>
            </w:r>
            <w:r w:rsidR="0086329B">
              <w:t>апреля</w:t>
            </w:r>
            <w:r w:rsidR="00F41FBC" w:rsidRPr="007B7A96">
              <w:rPr>
                <w:iCs/>
              </w:rPr>
              <w:t xml:space="preserve"> 2017 года</w:t>
            </w:r>
          </w:p>
          <w:p w:rsidR="004E1E0B" w:rsidRPr="007B7A96" w:rsidRDefault="004E1E0B" w:rsidP="004E1E0B">
            <w:pPr>
              <w:jc w:val="both"/>
              <w:rPr>
                <w:bCs/>
              </w:rPr>
            </w:pPr>
            <w:r w:rsidRPr="007B7A96">
              <w:t xml:space="preserve">Указанные этапы Открытого запроса </w:t>
            </w:r>
            <w:r w:rsidR="00F65778" w:rsidRPr="007B7A96">
              <w:t>котировок</w:t>
            </w:r>
            <w:r w:rsidRPr="007B7A96">
              <w:t xml:space="preserve"> проводятся по адресу Заказчика:</w:t>
            </w:r>
            <w:r w:rsidRPr="007B7A96">
              <w:rPr>
                <w:bCs/>
              </w:rPr>
              <w:t xml:space="preserve"> 4500</w:t>
            </w:r>
            <w:r w:rsidR="006D1AD6">
              <w:rPr>
                <w:bCs/>
              </w:rPr>
              <w:t>77</w:t>
            </w:r>
            <w:r w:rsidRPr="007B7A96">
              <w:rPr>
                <w:bCs/>
              </w:rPr>
              <w:t xml:space="preserve">, Республика Башкортостан, г. Уфа, ул. Ленина, д. </w:t>
            </w:r>
            <w:r w:rsidR="006D1AD6">
              <w:rPr>
                <w:bCs/>
              </w:rPr>
              <w:t>30</w:t>
            </w:r>
          </w:p>
          <w:p w:rsidR="004E1E0B" w:rsidRPr="007B7A96" w:rsidRDefault="004E1E0B" w:rsidP="004E1E0B">
            <w:pPr>
              <w:jc w:val="both"/>
            </w:pPr>
            <w:r w:rsidRPr="007B7A96">
              <w:t xml:space="preserve"> </w:t>
            </w:r>
          </w:p>
          <w:p w:rsidR="004E1E0B" w:rsidRPr="007B7A96" w:rsidRDefault="004E1E0B" w:rsidP="004E1E0B">
            <w:pPr>
              <w:jc w:val="both"/>
              <w:rPr>
                <w:i/>
                <w:color w:val="FF0000"/>
              </w:rPr>
            </w:pPr>
            <w:r w:rsidRPr="007B7A96">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ind w:firstLine="387"/>
              <w:jc w:val="both"/>
            </w:pPr>
            <w:r w:rsidRPr="007B7A96">
              <w:rPr>
                <w:b/>
              </w:rPr>
              <w:t>Дата начала срока предоставления Претендентам разъяснений положений Документации о закупке:</w:t>
            </w:r>
            <w:r w:rsidRPr="007B7A96">
              <w:t xml:space="preserve"> </w:t>
            </w:r>
            <w:r w:rsidRPr="007B7A96">
              <w:rPr>
                <w:b/>
              </w:rPr>
              <w:t>«</w:t>
            </w:r>
            <w:r w:rsidR="00ED35A3">
              <w:rPr>
                <w:b/>
              </w:rPr>
              <w:t>15</w:t>
            </w:r>
            <w:r w:rsidRPr="007B7A96">
              <w:rPr>
                <w:b/>
              </w:rPr>
              <w:t xml:space="preserve">» </w:t>
            </w:r>
            <w:r w:rsidR="004A4044">
              <w:rPr>
                <w:b/>
              </w:rPr>
              <w:t>марта</w:t>
            </w:r>
            <w:r w:rsidRPr="007B7A96">
              <w:rPr>
                <w:b/>
              </w:rPr>
              <w:t xml:space="preserve"> 201</w:t>
            </w:r>
            <w:r w:rsidR="006B6AE3" w:rsidRPr="007B7A96">
              <w:rPr>
                <w:b/>
              </w:rPr>
              <w:t>7</w:t>
            </w:r>
            <w:r w:rsidRPr="007B7A96">
              <w:rPr>
                <w:b/>
              </w:rPr>
              <w:t xml:space="preserve"> года</w:t>
            </w:r>
          </w:p>
          <w:p w:rsidR="004E1E0B" w:rsidRPr="007B7A96" w:rsidRDefault="004E1E0B" w:rsidP="004E1E0B">
            <w:pPr>
              <w:suppressAutoHyphens/>
              <w:ind w:firstLine="387"/>
              <w:jc w:val="both"/>
              <w:rPr>
                <w:i/>
                <w:color w:val="FF0000"/>
              </w:rPr>
            </w:pPr>
            <w:r w:rsidRPr="007B7A96">
              <w:rPr>
                <w:b/>
              </w:rPr>
              <w:t xml:space="preserve">Дата окончания срока предоставления Претендентам разъяснений положений Документации о закупке:       </w:t>
            </w:r>
            <w:r w:rsidR="007729D3" w:rsidRPr="007B7A96">
              <w:rPr>
                <w:b/>
              </w:rPr>
              <w:t xml:space="preserve">                              «</w:t>
            </w:r>
            <w:r w:rsidR="00ED35A3">
              <w:rPr>
                <w:b/>
              </w:rPr>
              <w:t>3</w:t>
            </w:r>
            <w:r w:rsidR="004A4044">
              <w:rPr>
                <w:b/>
              </w:rPr>
              <w:t>0</w:t>
            </w:r>
            <w:r w:rsidRPr="007B7A96">
              <w:rPr>
                <w:b/>
              </w:rPr>
              <w:t xml:space="preserve">» </w:t>
            </w:r>
            <w:r w:rsidR="006D1AD6">
              <w:rPr>
                <w:b/>
              </w:rPr>
              <w:t>марта</w:t>
            </w:r>
            <w:r w:rsidR="00F41FBC" w:rsidRPr="007B7A96">
              <w:rPr>
                <w:b/>
                <w:iCs/>
              </w:rPr>
              <w:t xml:space="preserve"> 2017 года</w:t>
            </w:r>
            <w:r w:rsidR="006B6AE3" w:rsidRPr="007B7A96">
              <w:rPr>
                <w:b/>
                <w:iCs/>
              </w:rPr>
              <w:t>.</w:t>
            </w:r>
          </w:p>
          <w:p w:rsidR="00341A9D" w:rsidRPr="007B7A96" w:rsidRDefault="00341A9D" w:rsidP="00FF4553">
            <w:pPr>
              <w:suppressAutoHyphens/>
              <w:ind w:firstLine="387"/>
              <w:jc w:val="both"/>
            </w:pPr>
            <w:r w:rsidRPr="007B7A96">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rsidRPr="007B7A96">
              <w:t xml:space="preserve">рабочих </w:t>
            </w:r>
            <w:r w:rsidRPr="007B7A96">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pPr>
            <w:r w:rsidRPr="007B7A96">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rPr>
                <w:sz w:val="10"/>
                <w:szCs w:val="10"/>
              </w:rPr>
            </w:pPr>
          </w:p>
          <w:p w:rsidR="00341A9D" w:rsidRPr="007B7A96" w:rsidRDefault="00341A9D" w:rsidP="00FF4553">
            <w:pPr>
              <w:ind w:firstLine="387"/>
              <w:jc w:val="both"/>
            </w:pPr>
            <w:r w:rsidRPr="007B7A96">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7B7A96" w:rsidRDefault="00341A9D" w:rsidP="00FF4553">
            <w:pPr>
              <w:ind w:firstLine="387"/>
              <w:jc w:val="both"/>
              <w:rPr>
                <w:sz w:val="10"/>
                <w:szCs w:val="10"/>
              </w:rPr>
            </w:pPr>
          </w:p>
          <w:p w:rsidR="00341A9D" w:rsidRPr="007B7A96" w:rsidRDefault="00341A9D" w:rsidP="00FF4553">
            <w:pPr>
              <w:pStyle w:val="14"/>
              <w:ind w:left="0"/>
            </w:pPr>
            <w:r w:rsidRPr="007B7A96">
              <w:t xml:space="preserve">Примерная форма запроса на разъяснение документации о закупке приведена в </w:t>
            </w:r>
            <w:hyperlink w:anchor="_Форма_4_РЕКОМЕНДУЕМАЯ" w:history="1">
              <w:r w:rsidRPr="007B7A96">
                <w:rPr>
                  <w:rStyle w:val="a6"/>
                </w:rPr>
                <w:t>форме 4</w:t>
              </w:r>
            </w:hyperlink>
            <w:r w:rsidRPr="007B7A96">
              <w:t xml:space="preserve"> </w:t>
            </w:r>
            <w:hyperlink w:anchor="_РАЗДЕЛ_III._ФОРМЫ" w:history="1">
              <w:r w:rsidRPr="007B7A96">
                <w:rPr>
                  <w:rStyle w:val="a6"/>
                </w:rPr>
                <w:t>раздела III «ФОРМЫ ДЛЯ ЗАПОЛНЕНИЯ ПРЕТЕНДЕНТАМИ ЗАКУПКИ»</w:t>
              </w:r>
            </w:hyperlink>
            <w:r w:rsidRPr="007B7A96">
              <w:t xml:space="preserve">. </w:t>
            </w:r>
          </w:p>
          <w:p w:rsidR="00341A9D" w:rsidRPr="007B7A96" w:rsidRDefault="00341A9D" w:rsidP="00FF4553">
            <w:pPr>
              <w:pStyle w:val="14"/>
              <w:ind w:left="0"/>
              <w:rPr>
                <w:sz w:val="10"/>
                <w:szCs w:val="10"/>
              </w:rPr>
            </w:pPr>
          </w:p>
          <w:p w:rsidR="00341A9D" w:rsidRPr="007B7A96" w:rsidRDefault="00341A9D" w:rsidP="00FF4553">
            <w:pPr>
              <w:pStyle w:val="14"/>
              <w:ind w:left="0"/>
            </w:pPr>
            <w:r w:rsidRPr="007B7A96">
              <w:t>Разъяснения размещаются Заказчиком в ЕИС, на ЭТП, а также официальном сайте ПАО «</w:t>
            </w:r>
            <w:r w:rsidR="004E1E0B" w:rsidRPr="007B7A96">
              <w:t>Башинформсвязь</w:t>
            </w:r>
            <w:r w:rsidRPr="007B7A96">
              <w:t>» не позднее чем в течение 3 (трёх) дней со дня предоставления указанных разъяснений.</w:t>
            </w:r>
          </w:p>
          <w:p w:rsidR="00341A9D" w:rsidRPr="007B7A96" w:rsidRDefault="00341A9D" w:rsidP="00FF4553">
            <w:pPr>
              <w:rPr>
                <w:sz w:val="10"/>
                <w:szCs w:val="10"/>
              </w:rPr>
            </w:pPr>
          </w:p>
          <w:p w:rsidR="00341A9D" w:rsidRPr="007B7A96" w:rsidRDefault="00341A9D" w:rsidP="00FF4553">
            <w:pPr>
              <w:ind w:firstLine="387"/>
            </w:pPr>
            <w:r w:rsidRPr="007B7A96">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885929" w:rsidRPr="00EA6572" w:rsidRDefault="00885929" w:rsidP="00EA6572">
            <w:pPr>
              <w:autoSpaceDE w:val="0"/>
              <w:autoSpaceDN w:val="0"/>
              <w:adjustRightInd w:val="0"/>
              <w:jc w:val="both"/>
              <w:rPr>
                <w:rFonts w:eastAsia="Calibri"/>
                <w:iCs/>
                <w:color w:val="000000"/>
                <w:lang w:eastAsia="en-US"/>
              </w:rPr>
            </w:pPr>
            <w:r w:rsidRPr="0000602B">
              <w:rPr>
                <w:iCs/>
              </w:rPr>
              <w:t>Право на заключение договора</w:t>
            </w:r>
            <w:r w:rsidRPr="00FF1A55">
              <w:rPr>
                <w:iCs/>
              </w:rPr>
              <w:t xml:space="preserve"> </w:t>
            </w:r>
            <w:r w:rsidRPr="001D2447">
              <w:t xml:space="preserve">на поставку </w:t>
            </w:r>
            <w:r w:rsidR="00474AA6" w:rsidRPr="008710D4">
              <w:t xml:space="preserve">плакатов </w:t>
            </w:r>
            <w:r w:rsidR="00ED35A3" w:rsidRPr="008710D4">
              <w:t>информационных</w:t>
            </w:r>
            <w:r w:rsidR="00EA6572" w:rsidRPr="00EA6572">
              <w:rPr>
                <w:color w:val="000000"/>
              </w:rPr>
              <w:t xml:space="preserve">. </w:t>
            </w:r>
          </w:p>
          <w:p w:rsidR="004963C8" w:rsidRDefault="00885929" w:rsidP="004963C8">
            <w:pPr>
              <w:pStyle w:val="Default"/>
              <w:jc w:val="both"/>
            </w:pPr>
            <w:r>
              <w:t xml:space="preserve">Перечень поставляемого </w:t>
            </w:r>
            <w:r w:rsidR="00815802">
              <w:t>товара</w:t>
            </w:r>
            <w:r w:rsidR="00815802" w:rsidRPr="00C64372">
              <w:t xml:space="preserve"> определяется условиями</w:t>
            </w:r>
            <w:r w:rsidRPr="00C64372">
              <w:t xml:space="preserve">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r w:rsidR="004963C8">
              <w:t xml:space="preserve"> </w:t>
            </w:r>
          </w:p>
          <w:p w:rsidR="00341A9D" w:rsidRPr="004963C8" w:rsidRDefault="004963C8" w:rsidP="004963C8">
            <w:pPr>
              <w:pStyle w:val="Default"/>
              <w:jc w:val="both"/>
              <w:rPr>
                <w:iCs/>
              </w:rPr>
            </w:pPr>
            <w:r>
              <w:t xml:space="preserve">Количество поставляемого товара определяется согласованным сторонами Заказом, в соответствии с разделом 11 Проекта договора (Раздел </w:t>
            </w:r>
            <w:r>
              <w:rPr>
                <w:lang w:val="en-US"/>
              </w:rPr>
              <w:t>V</w:t>
            </w:r>
            <w:r w:rsidRPr="004963C8">
              <w:t xml:space="preserve"> </w:t>
            </w:r>
            <w: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ED35A3" w:rsidRPr="0000602B" w:rsidRDefault="00ED35A3" w:rsidP="00ED35A3">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1 288 768,21</w:t>
            </w:r>
            <w:r w:rsidRPr="0008455C">
              <w:rPr>
                <w:iCs/>
              </w:rPr>
              <w:t xml:space="preserve"> </w:t>
            </w:r>
            <w:r w:rsidRPr="0000602B">
              <w:rPr>
                <w:iCs/>
              </w:rPr>
              <w:t>(</w:t>
            </w:r>
            <w:r>
              <w:rPr>
                <w:iCs/>
              </w:rPr>
              <w:t>Один миллион двести восемьдесят восемь тысяч семьсот шестьдесят восемь</w:t>
            </w:r>
            <w:r w:rsidRPr="0000602B">
              <w:rPr>
                <w:iCs/>
              </w:rPr>
              <w:t>) рубл</w:t>
            </w:r>
            <w:r>
              <w:rPr>
                <w:iCs/>
              </w:rPr>
              <w:t>ей</w:t>
            </w:r>
            <w:r w:rsidRPr="0000602B">
              <w:rPr>
                <w:iCs/>
              </w:rPr>
              <w:t xml:space="preserve"> </w:t>
            </w:r>
            <w:r>
              <w:rPr>
                <w:iCs/>
              </w:rPr>
              <w:t>21</w:t>
            </w:r>
            <w:r w:rsidRPr="0000602B">
              <w:rPr>
                <w:iCs/>
              </w:rPr>
              <w:t xml:space="preserve"> коп., в том числе сумма НДС (18%) </w:t>
            </w:r>
            <w:r>
              <w:rPr>
                <w:iCs/>
              </w:rPr>
              <w:t>196 591,76</w:t>
            </w:r>
            <w:r w:rsidRPr="0000602B">
              <w:rPr>
                <w:iCs/>
              </w:rPr>
              <w:t xml:space="preserve">  рублей.</w:t>
            </w:r>
          </w:p>
          <w:p w:rsidR="00EA6572" w:rsidRDefault="00ED35A3" w:rsidP="00ED35A3">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1 092 176,45 (Один миллион девяносто две тысячи сто семьдесят шесть) рублей 45</w:t>
            </w:r>
            <w:r w:rsidRPr="0000602B">
              <w:rPr>
                <w:iCs/>
              </w:rPr>
              <w:t xml:space="preserve"> коп.</w:t>
            </w:r>
            <w:r>
              <w:rPr>
                <w:iCs/>
              </w:rPr>
              <w:t xml:space="preserve"> без НДС.</w:t>
            </w:r>
          </w:p>
          <w:p w:rsidR="00912618" w:rsidRPr="00CE2F5A" w:rsidRDefault="00EA6572" w:rsidP="00912618">
            <w:pPr>
              <w:jc w:val="both"/>
              <w:rPr>
                <w:iCs/>
              </w:rPr>
            </w:pPr>
            <w:r w:rsidRPr="00EA6572">
              <w:rPr>
                <w:iCs/>
              </w:rPr>
              <w:t xml:space="preserve">      </w:t>
            </w:r>
            <w:r w:rsidR="00912618" w:rsidRPr="00F83B1B">
              <w:rPr>
                <w:iCs/>
              </w:rPr>
              <w:t>Установление такой предельной суммы не налагает на                                    ПАО «</w:t>
            </w:r>
            <w:r w:rsidR="00912618" w:rsidRPr="00CE2F5A">
              <w:rPr>
                <w:iCs/>
              </w:rPr>
              <w:t>Башинформсвязь» обязательств по заказу товаров, работ, услуг в объёме, соответствующем данной предельной сумме.</w:t>
            </w:r>
          </w:p>
          <w:p w:rsidR="00912618" w:rsidRPr="00CE2F5A" w:rsidRDefault="00912618" w:rsidP="00912618">
            <w:pPr>
              <w:jc w:val="both"/>
              <w:rPr>
                <w:iCs/>
              </w:rPr>
            </w:pPr>
            <w:r w:rsidRPr="00CE2F5A">
              <w:rPr>
                <w:iCs/>
              </w:rPr>
              <w:t>Начальная (максимальная) цена договора указана без учета коэффициента снижения, по данной предельной сумме Претенденты не направляют свои предложения.</w:t>
            </w:r>
          </w:p>
          <w:p w:rsidR="00912618" w:rsidRPr="00CE2F5A" w:rsidRDefault="00912618" w:rsidP="00912618">
            <w:pPr>
              <w:jc w:val="both"/>
              <w:rPr>
                <w:iCs/>
              </w:rPr>
            </w:pPr>
            <w:r w:rsidRPr="00CE2F5A">
              <w:rPr>
                <w:rFonts w:eastAsia="Calibri"/>
                <w:iCs/>
              </w:rPr>
              <w:t>Коэффициент снижения не может быть больше или равен 1</w:t>
            </w:r>
            <w:r w:rsidR="00853EDE">
              <w:rPr>
                <w:rFonts w:eastAsia="Calibri"/>
                <w:iCs/>
              </w:rPr>
              <w:t xml:space="preserve"> </w:t>
            </w:r>
            <w:r w:rsidRPr="00CE2F5A">
              <w:rPr>
                <w:rFonts w:eastAsia="Calibri"/>
                <w:iCs/>
              </w:rPr>
              <w:t xml:space="preserve">(единице).  Коэффициент снижения применяется единым ко всем позициям </w:t>
            </w:r>
            <w:r>
              <w:rPr>
                <w:rFonts w:eastAsia="Calibri"/>
                <w:iCs/>
              </w:rPr>
              <w:t xml:space="preserve">товара </w:t>
            </w:r>
            <w:r w:rsidRPr="00CE2F5A">
              <w:rPr>
                <w:rFonts w:eastAsia="Calibri"/>
                <w:iCs/>
              </w:rPr>
              <w:t>и применяется к начальной (максимальной) цене договора.</w:t>
            </w:r>
          </w:p>
          <w:p w:rsidR="00912618" w:rsidRPr="00CE2F5A" w:rsidRDefault="00912618" w:rsidP="00912618">
            <w:pPr>
              <w:jc w:val="both"/>
              <w:rPr>
                <w:iCs/>
              </w:rPr>
            </w:pPr>
            <w:r>
              <w:rPr>
                <w:iCs/>
              </w:rPr>
              <w:t xml:space="preserve">      </w:t>
            </w:r>
            <w:r w:rsidRPr="00CE2F5A">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912618" w:rsidRDefault="00912618" w:rsidP="00912618">
            <w:pPr>
              <w:pStyle w:val="Default"/>
              <w:jc w:val="both"/>
              <w:rPr>
                <w:rStyle w:val="a6"/>
              </w:rPr>
            </w:pPr>
            <w:r>
              <w:rPr>
                <w:iCs/>
              </w:rPr>
              <w:t xml:space="preserve">      </w:t>
            </w:r>
            <w:r w:rsidRPr="00CE2F5A">
              <w:rPr>
                <w:iCs/>
              </w:rPr>
              <w:t xml:space="preserve">Начальная (максимальная) цена за единицу </w:t>
            </w:r>
            <w:r>
              <w:rPr>
                <w:iCs/>
              </w:rPr>
              <w:t xml:space="preserve">измерения </w:t>
            </w:r>
            <w:r w:rsidRPr="00CE2F5A">
              <w:rPr>
                <w:iCs/>
              </w:rPr>
              <w:t xml:space="preserve">определяется </w:t>
            </w:r>
            <w:r>
              <w:rPr>
                <w:bCs/>
              </w:rPr>
              <w:t xml:space="preserve">в </w:t>
            </w:r>
            <w:r w:rsidRPr="0000602B">
              <w:rPr>
                <w:iCs/>
              </w:rPr>
              <w:t>Техническ</w:t>
            </w:r>
            <w:r>
              <w:rPr>
                <w:iCs/>
              </w:rPr>
              <w:t>ом</w:t>
            </w:r>
            <w:r w:rsidRPr="0000602B">
              <w:rPr>
                <w:iCs/>
              </w:rPr>
              <w:t xml:space="preserve"> </w:t>
            </w:r>
            <w:r>
              <w:rPr>
                <w:iCs/>
              </w:rPr>
              <w:t>задании</w:t>
            </w:r>
            <w:r w:rsidRPr="0000602B">
              <w:rPr>
                <w:iCs/>
              </w:rPr>
              <w:t xml:space="preserve"> (</w:t>
            </w:r>
            <w:hyperlink w:anchor="_РАЗДЕЛ_IV._Техническое" w:history="1">
              <w:r w:rsidRPr="0000602B">
                <w:rPr>
                  <w:rStyle w:val="a6"/>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6"/>
                </w:rPr>
                <w:t>форме 3</w:t>
              </w:r>
            </w:hyperlink>
            <w:r w:rsidRPr="00CE2F5A">
              <w:t xml:space="preserve"> </w:t>
            </w:r>
            <w:hyperlink w:anchor="_РАЗДЕЛ_III._ФОРМЫ" w:history="1">
              <w:r w:rsidRPr="00CE2F5A">
                <w:rPr>
                  <w:rStyle w:val="a6"/>
                </w:rPr>
                <w:t xml:space="preserve">раздела </w:t>
              </w:r>
              <w:r w:rsidRPr="00CE2F5A">
                <w:rPr>
                  <w:rStyle w:val="a6"/>
                  <w:lang w:val="en-US"/>
                </w:rPr>
                <w:t>III</w:t>
              </w:r>
              <w:r w:rsidRPr="00CE2F5A">
                <w:rPr>
                  <w:rStyle w:val="a6"/>
                </w:rPr>
                <w:t xml:space="preserve"> «ФОРМЫ ДЛЯ ЗАПОЛНЕНИЯ ПРЕТЕНДЕНТАМИ»</w:t>
              </w:r>
            </w:hyperlink>
            <w:r>
              <w:rPr>
                <w:rStyle w:val="a6"/>
              </w:rPr>
              <w:t>.</w:t>
            </w:r>
          </w:p>
          <w:p w:rsidR="00912618" w:rsidRPr="007A1EF8" w:rsidRDefault="00912618" w:rsidP="00912618">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ую</w:t>
            </w:r>
            <w:r w:rsidRPr="00F83B1B">
              <w:rPr>
                <w:iCs/>
              </w:rPr>
              <w:t xml:space="preserve"> в настоящей Документации</w:t>
            </w:r>
            <w:r>
              <w:rPr>
                <w:iCs/>
              </w:rPr>
              <w:t xml:space="preserve"> </w:t>
            </w:r>
            <w:r w:rsidRPr="007A1EF8">
              <w:rPr>
                <w:iCs/>
              </w:rPr>
              <w:t>(</w:t>
            </w:r>
            <w:r w:rsidRPr="0000602B">
              <w:rPr>
                <w:iCs/>
              </w:rPr>
              <w:t>Техническ</w:t>
            </w:r>
            <w:r>
              <w:rPr>
                <w:iCs/>
              </w:rPr>
              <w:t>ое</w:t>
            </w:r>
            <w:r w:rsidRPr="0000602B">
              <w:rPr>
                <w:iCs/>
              </w:rPr>
              <w:t xml:space="preserve"> </w:t>
            </w:r>
            <w:r>
              <w:rPr>
                <w:iCs/>
              </w:rPr>
              <w:t xml:space="preserve">задание </w:t>
            </w:r>
            <w:r w:rsidRPr="0000602B">
              <w:rPr>
                <w:iCs/>
              </w:rPr>
              <w:t>(</w:t>
            </w:r>
            <w:hyperlink w:anchor="_РАЗДЕЛ_IV._Техническое" w:history="1">
              <w:r w:rsidRPr="0000602B">
                <w:rPr>
                  <w:rStyle w:val="a6"/>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6"/>
                </w:rPr>
                <w:t>форме 3</w:t>
              </w:r>
            </w:hyperlink>
            <w:r w:rsidRPr="00CE2F5A">
              <w:t xml:space="preserve"> </w:t>
            </w:r>
            <w:hyperlink w:anchor="_РАЗДЕЛ_III._ФОРМЫ" w:history="1">
              <w:r w:rsidRPr="00CE2F5A">
                <w:rPr>
                  <w:rStyle w:val="a6"/>
                </w:rPr>
                <w:t xml:space="preserve">раздела </w:t>
              </w:r>
              <w:r w:rsidRPr="00CE2F5A">
                <w:rPr>
                  <w:rStyle w:val="a6"/>
                  <w:lang w:val="en-US"/>
                </w:rPr>
                <w:t>III</w:t>
              </w:r>
              <w:r w:rsidRPr="00CE2F5A">
                <w:rPr>
                  <w:rStyle w:val="a6"/>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912618" w:rsidRPr="004D32BE" w:rsidRDefault="00912618" w:rsidP="00912618">
            <w:pPr>
              <w:autoSpaceDE w:val="0"/>
              <w:autoSpaceDN w:val="0"/>
              <w:adjustRightInd w:val="0"/>
              <w:jc w:val="both"/>
              <w:rPr>
                <w:rFonts w:eastAsia="Calibri"/>
                <w:iCs/>
                <w:sz w:val="16"/>
                <w:szCs w:val="16"/>
                <w:highlight w:val="yellow"/>
              </w:rPr>
            </w:pPr>
            <w:r w:rsidRPr="00F83B1B">
              <w:rPr>
                <w:iCs/>
              </w:rPr>
              <w:t>В случае если выполнение работ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для целей оценки и сопоставления Заявок цена договора определяются путём произведения коэффициента снижения, предложенного каждым из Участников, на начальную (максимальную) цену договора без НДС.</w:t>
            </w:r>
          </w:p>
          <w:p w:rsidR="00341A9D" w:rsidRPr="00F21C79" w:rsidRDefault="00341A9D" w:rsidP="003276CF">
            <w:pPr>
              <w:autoSpaceDE w:val="0"/>
              <w:autoSpaceDN w:val="0"/>
              <w:adjustRightInd w:val="0"/>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5368D6" w:rsidRPr="00F84878" w:rsidTr="00E455A3">
              <w:tc>
                <w:tcPr>
                  <w:tcW w:w="3572" w:type="dxa"/>
                  <w:shd w:val="clear" w:color="auto" w:fill="auto"/>
                </w:tcPr>
                <w:p w:rsidR="005368D6" w:rsidRPr="00C02AE1" w:rsidRDefault="005368D6" w:rsidP="005368D6">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6"/>
                        <w:rFonts w:cs="Arial"/>
                      </w:rPr>
                      <w:t>пунктом 2</w:t>
                    </w:r>
                  </w:hyperlink>
                  <w:r w:rsidRPr="00C02AE1">
                    <w:rPr>
                      <w:rFonts w:cs="Arial"/>
                      <w:color w:val="000000"/>
                    </w:rPr>
                    <w:t xml:space="preserve"> раздела II «Информационная карта» Документации.</w:t>
                  </w:r>
                </w:p>
                <w:p w:rsidR="005368D6" w:rsidRPr="00C02AE1" w:rsidRDefault="005368D6" w:rsidP="005368D6">
                  <w:pPr>
                    <w:jc w:val="both"/>
                    <w:rPr>
                      <w:rFonts w:cs="Arial"/>
                      <w:color w:val="000000"/>
                    </w:rPr>
                  </w:pPr>
                </w:p>
                <w:p w:rsidR="005368D6" w:rsidRPr="00C02AE1" w:rsidRDefault="005368D6" w:rsidP="005368D6">
                  <w:pPr>
                    <w:ind w:firstLine="204"/>
                    <w:jc w:val="both"/>
                    <w:rPr>
                      <w:rFonts w:cs="Arial"/>
                      <w:color w:val="000000"/>
                    </w:rPr>
                  </w:pPr>
                  <w:r w:rsidRPr="00C02AE1">
                    <w:rPr>
                      <w:rFonts w:cs="Arial"/>
                      <w:color w:val="000000"/>
                    </w:rPr>
                    <w:t>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5368D6" w:rsidRPr="00C02AE1" w:rsidRDefault="005368D6" w:rsidP="005368D6">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6"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6"/>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7"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5368D6" w:rsidRPr="00C02AE1" w:rsidRDefault="005368D6" w:rsidP="005368D6">
                  <w:pPr>
                    <w:jc w:val="both"/>
                    <w:rPr>
                      <w:rFonts w:cs="Arial"/>
                      <w:color w:val="000000"/>
                    </w:rPr>
                  </w:pPr>
                </w:p>
                <w:p w:rsidR="005368D6" w:rsidRPr="00D82466" w:rsidRDefault="005368D6" w:rsidP="005368D6">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p>
              </w:tc>
            </w:tr>
            <w:tr w:rsidR="005368D6" w:rsidRPr="00F84878" w:rsidTr="00E455A3">
              <w:tc>
                <w:tcPr>
                  <w:tcW w:w="3572" w:type="dxa"/>
                  <w:shd w:val="clear" w:color="auto" w:fill="auto"/>
                </w:tcPr>
                <w:p w:rsidR="005368D6" w:rsidRPr="00F84878" w:rsidRDefault="005368D6" w:rsidP="005368D6">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5368D6" w:rsidRPr="00F84878" w:rsidRDefault="005368D6" w:rsidP="005368D6">
                  <w:pPr>
                    <w:jc w:val="both"/>
                    <w:rPr>
                      <w:rFonts w:cs="Arial"/>
                      <w:color w:val="000000"/>
                    </w:rPr>
                  </w:pPr>
                  <w:r w:rsidRPr="00F84878">
                    <w:rPr>
                      <w:color w:val="000000"/>
                    </w:rPr>
                    <w:t>Декларируется Претендентом в тексте Заявки</w:t>
                  </w:r>
                </w:p>
              </w:tc>
            </w:tr>
            <w:tr w:rsidR="005368D6" w:rsidRPr="00F84878" w:rsidTr="00E455A3">
              <w:tc>
                <w:tcPr>
                  <w:tcW w:w="3572" w:type="dxa"/>
                  <w:shd w:val="clear" w:color="auto" w:fill="auto"/>
                </w:tcPr>
                <w:p w:rsidR="005368D6" w:rsidRPr="00F84878" w:rsidRDefault="005368D6" w:rsidP="005368D6">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5368D6" w:rsidRPr="00F84878" w:rsidRDefault="005368D6" w:rsidP="005368D6">
                  <w:pPr>
                    <w:jc w:val="both"/>
                    <w:rPr>
                      <w:rFonts w:cs="Arial"/>
                      <w:color w:val="000000"/>
                    </w:rPr>
                  </w:pPr>
                  <w:r w:rsidRPr="00F84878">
                    <w:rPr>
                      <w:color w:val="000000"/>
                    </w:rPr>
                    <w:t>Декларируется Претендентом в тексте Заявки</w:t>
                  </w:r>
                </w:p>
              </w:tc>
            </w:tr>
          </w:tbl>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D337F0" w:rsidRPr="00724513" w:rsidRDefault="00D337F0" w:rsidP="00D337F0">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t xml:space="preserve">цену </w:t>
            </w:r>
            <w:r w:rsidRPr="00724513">
              <w:t xml:space="preserve">единицы </w:t>
            </w:r>
            <w:r>
              <w:t>товара</w:t>
            </w:r>
            <w:r w:rsidRPr="00724513">
              <w:t xml:space="preserve">. </w:t>
            </w:r>
          </w:p>
          <w:p w:rsidR="00D337F0" w:rsidRPr="00724513" w:rsidRDefault="00D337F0" w:rsidP="00D337F0">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D337F0" w:rsidRPr="00724513" w:rsidRDefault="00D337F0" w:rsidP="00D337F0">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D337F0" w:rsidRPr="00F05F24" w:rsidRDefault="00D337F0" w:rsidP="00D337F0">
            <w:pPr>
              <w:pStyle w:val="rvps1"/>
              <w:jc w:val="both"/>
            </w:pPr>
            <w:r>
              <w:t>Начальная (максимальная) цена</w:t>
            </w:r>
            <w:r w:rsidRPr="00724513">
              <w:t xml:space="preserve"> </w:t>
            </w:r>
            <w:r>
              <w:t xml:space="preserve">единицы товара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РАЗДЕЛ_III._ФОРМЫ"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D337F0" w:rsidRPr="00724513" w:rsidRDefault="00D337F0" w:rsidP="00D337F0">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C575AF" w:rsidRPr="00C575AF" w:rsidRDefault="00C575AF" w:rsidP="00C575AF">
            <w:pPr>
              <w:ind w:firstLine="459"/>
              <w:jc w:val="both"/>
            </w:pPr>
            <w:r w:rsidRPr="00C575AF">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C575AF" w:rsidP="00C575AF">
            <w:pPr>
              <w:pStyle w:val="rvps9"/>
              <w:ind w:firstLine="459"/>
            </w:pPr>
            <w:r w:rsidRPr="00C575AF">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1"/>
            <w:bookmarkEnd w:id="42"/>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076827">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076827">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2C6031">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8"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9"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40"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w:t>
      </w:r>
      <w:r w:rsidRPr="0086329B">
        <w:t>Общества (</w:t>
      </w:r>
      <w:r w:rsidR="0086329B" w:rsidRPr="0086329B">
        <w:t>Протокол № 48 от 15 февраля 2017 г.</w:t>
      </w:r>
      <w:r w:rsidRPr="0086329B">
        <w:t>) и действующим</w:t>
      </w:r>
      <w:r w:rsidRPr="005C24A0">
        <w:t xml:space="preserve">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41"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2"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906F1B">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2C6031">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first" r:id="rId43"/>
          <w:pgSz w:w="11907" w:h="16839" w:code="9"/>
          <w:pgMar w:top="851" w:right="567" w:bottom="567" w:left="1134"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5" w:name="_Техническое_предложение_(Форма"/>
      <w:bookmarkStart w:id="86" w:name="_Toc235439567"/>
      <w:bookmarkStart w:id="87" w:name="_Toc305665991"/>
      <w:bookmarkEnd w:id="85"/>
      <w:r w:rsidRPr="005C24A0">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5A4968" w:rsidRDefault="00241455" w:rsidP="005A4968">
      <w:pPr>
        <w:tabs>
          <w:tab w:val="left" w:pos="567"/>
        </w:tabs>
        <w:jc w:val="both"/>
        <w:rPr>
          <w:color w:val="000000" w:themeColor="text1"/>
        </w:rPr>
      </w:pPr>
      <w:r w:rsidRPr="005A4968">
        <w:rPr>
          <w:b/>
          <w:color w:val="000000" w:themeColor="text1"/>
        </w:rPr>
        <w:t xml:space="preserve">Предмет закупки: </w:t>
      </w:r>
      <w:r w:rsidRPr="005A4968">
        <w:rPr>
          <w:color w:val="000000" w:themeColor="text1"/>
        </w:rPr>
        <w:t xml:space="preserve">Право на заключение договора, предметом которого </w:t>
      </w:r>
      <w:r w:rsidRPr="00D000BF">
        <w:rPr>
          <w:color w:val="000000" w:themeColor="text1"/>
        </w:rPr>
        <w:t xml:space="preserve">является </w:t>
      </w:r>
      <w:r w:rsidR="00D90B78" w:rsidRPr="00D000BF">
        <w:t>поставка</w:t>
      </w:r>
      <w:r w:rsidR="009E2082">
        <w:t xml:space="preserve"> </w:t>
      </w:r>
      <w:r w:rsidR="009E2082" w:rsidRPr="00951D8E">
        <w:t>плакатов</w:t>
      </w:r>
      <w:r w:rsidR="00D90B78" w:rsidRPr="00D000BF">
        <w:t xml:space="preserve"> </w:t>
      </w:r>
      <w:r w:rsidR="00951D8E" w:rsidRPr="00951D8E">
        <w:t xml:space="preserve">информационных </w:t>
      </w:r>
    </w:p>
    <w:p w:rsidR="005A4968" w:rsidRPr="005A4968" w:rsidRDefault="005A4968" w:rsidP="00360728">
      <w:pPr>
        <w:pStyle w:val="a7"/>
        <w:numPr>
          <w:ilvl w:val="0"/>
          <w:numId w:val="31"/>
        </w:numPr>
      </w:pPr>
      <w:r w:rsidRPr="005A4968">
        <w:t>Коэффициент снижения цены (0&lt;Коэф&lt;1)*_______________________</w:t>
      </w:r>
    </w:p>
    <w:p w:rsidR="005A4968" w:rsidRPr="005A4968" w:rsidRDefault="005A4968" w:rsidP="005A4968">
      <w:pPr>
        <w:tabs>
          <w:tab w:val="left" w:pos="567"/>
        </w:tabs>
        <w:jc w:val="both"/>
        <w:rPr>
          <w:color w:val="000000" w:themeColor="text1"/>
        </w:rPr>
      </w:pPr>
      <w:r>
        <w:rPr>
          <w:sz w:val="20"/>
          <w:szCs w:val="20"/>
        </w:rPr>
        <w:t>(</w:t>
      </w:r>
      <w:r w:rsidRPr="00EB0952">
        <w:rPr>
          <w:sz w:val="20"/>
          <w:szCs w:val="20"/>
        </w:rPr>
        <w:t>коэффициент снижения цены выражается в виде десятичной дроби (например, «0,98» или «0,9» и т.п.)</w:t>
      </w:r>
      <w:r>
        <w:rPr>
          <w:sz w:val="20"/>
          <w:szCs w:val="20"/>
        </w:rPr>
        <w:t>)</w:t>
      </w:r>
    </w:p>
    <w:tbl>
      <w:tblPr>
        <w:tblW w:w="15310" w:type="dxa"/>
        <w:tblInd w:w="-10" w:type="dxa"/>
        <w:tblLook w:val="04A0" w:firstRow="1" w:lastRow="0" w:firstColumn="1" w:lastColumn="0" w:noHBand="0" w:noVBand="1"/>
      </w:tblPr>
      <w:tblGrid>
        <w:gridCol w:w="576"/>
        <w:gridCol w:w="2548"/>
        <w:gridCol w:w="4208"/>
        <w:gridCol w:w="1101"/>
        <w:gridCol w:w="1418"/>
        <w:gridCol w:w="1559"/>
        <w:gridCol w:w="1349"/>
        <w:gridCol w:w="1701"/>
        <w:gridCol w:w="850"/>
      </w:tblGrid>
      <w:tr w:rsidR="00697B84" w:rsidRPr="001C376F" w:rsidTr="000377D8">
        <w:trPr>
          <w:trHeight w:val="360"/>
        </w:trPr>
        <w:tc>
          <w:tcPr>
            <w:tcW w:w="57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 п/п</w:t>
            </w:r>
          </w:p>
        </w:tc>
        <w:tc>
          <w:tcPr>
            <w:tcW w:w="254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Наименование товара</w:t>
            </w:r>
          </w:p>
        </w:tc>
        <w:tc>
          <w:tcPr>
            <w:tcW w:w="420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Описание</w:t>
            </w:r>
          </w:p>
        </w:tc>
        <w:tc>
          <w:tcPr>
            <w:tcW w:w="11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Ед. изм.</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853EDE">
            <w:pPr>
              <w:jc w:val="center"/>
              <w:rPr>
                <w:b/>
                <w:bCs/>
                <w:sz w:val="22"/>
                <w:szCs w:val="22"/>
              </w:rPr>
            </w:pPr>
            <w:r w:rsidRPr="001C376F">
              <w:rPr>
                <w:b/>
                <w:bCs/>
                <w:sz w:val="22"/>
                <w:szCs w:val="22"/>
              </w:rPr>
              <w:t xml:space="preserve">Предельная цена за единицу </w:t>
            </w:r>
            <w:r w:rsidR="00853EDE" w:rsidRPr="001C376F">
              <w:rPr>
                <w:b/>
                <w:bCs/>
                <w:sz w:val="22"/>
                <w:szCs w:val="22"/>
              </w:rPr>
              <w:t>Товара</w:t>
            </w:r>
            <w:r w:rsidRPr="001C376F">
              <w:rPr>
                <w:b/>
                <w:bCs/>
                <w:sz w:val="22"/>
                <w:szCs w:val="22"/>
              </w:rPr>
              <w:t xml:space="preserve"> без НДС,  рубли РФ</w:t>
            </w:r>
          </w:p>
        </w:tc>
        <w:tc>
          <w:tcPr>
            <w:tcW w:w="15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 xml:space="preserve">Предельная цена за единицу </w:t>
            </w:r>
            <w:r w:rsidR="00853EDE" w:rsidRPr="001C376F">
              <w:rPr>
                <w:b/>
                <w:bCs/>
                <w:sz w:val="22"/>
                <w:szCs w:val="22"/>
              </w:rPr>
              <w:t>Товара,</w:t>
            </w:r>
            <w:r w:rsidRPr="001C376F">
              <w:rPr>
                <w:b/>
                <w:bCs/>
                <w:sz w:val="22"/>
                <w:szCs w:val="22"/>
              </w:rPr>
              <w:t xml:space="preserve"> в том числе НДС (по ставке18 %), в рублях РФ</w:t>
            </w:r>
          </w:p>
        </w:tc>
        <w:tc>
          <w:tcPr>
            <w:tcW w:w="3050"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Предложение претендента</w:t>
            </w:r>
            <w:r w:rsidR="00357BA0" w:rsidRPr="001C376F">
              <w:rPr>
                <w:b/>
                <w:bCs/>
                <w:sz w:val="22"/>
                <w:szCs w:val="22"/>
              </w:rPr>
              <w:t xml:space="preserve"> </w:t>
            </w:r>
            <w:r w:rsidR="00357BA0" w:rsidRPr="001C376F">
              <w:rPr>
                <w:b/>
                <w:bCs/>
                <w:color w:val="000000"/>
                <w:sz w:val="22"/>
                <w:szCs w:val="22"/>
              </w:rPr>
              <w:t>с учетом коэффициента снижения цены</w:t>
            </w:r>
          </w:p>
        </w:tc>
        <w:tc>
          <w:tcPr>
            <w:tcW w:w="850" w:type="dxa"/>
            <w:vMerge w:val="restart"/>
            <w:tcBorders>
              <w:top w:val="single" w:sz="8" w:space="0" w:color="auto"/>
              <w:left w:val="single" w:sz="4" w:space="0" w:color="auto"/>
              <w:bottom w:val="single" w:sz="8" w:space="0" w:color="000000"/>
              <w:right w:val="single" w:sz="8" w:space="0" w:color="auto"/>
            </w:tcBorders>
            <w:shd w:val="clear" w:color="auto" w:fill="auto"/>
            <w:textDirection w:val="btLr"/>
            <w:vAlign w:val="bottom"/>
            <w:hideMark/>
          </w:tcPr>
          <w:p w:rsidR="00697B84" w:rsidRPr="001C376F" w:rsidRDefault="00697B84" w:rsidP="00697B84">
            <w:pPr>
              <w:jc w:val="center"/>
              <w:rPr>
                <w:b/>
                <w:bCs/>
                <w:sz w:val="22"/>
                <w:szCs w:val="22"/>
              </w:rPr>
            </w:pPr>
            <w:r w:rsidRPr="001C376F">
              <w:rPr>
                <w:b/>
                <w:bCs/>
                <w:sz w:val="22"/>
                <w:szCs w:val="22"/>
              </w:rPr>
              <w:t>Страна происхождения товара</w:t>
            </w:r>
          </w:p>
        </w:tc>
      </w:tr>
      <w:tr w:rsidR="00697B84" w:rsidRPr="001C376F" w:rsidTr="000377D8">
        <w:trPr>
          <w:trHeight w:val="1710"/>
        </w:trPr>
        <w:tc>
          <w:tcPr>
            <w:tcW w:w="576" w:type="dxa"/>
            <w:vMerge/>
            <w:tcBorders>
              <w:top w:val="single" w:sz="8" w:space="0" w:color="auto"/>
              <w:left w:val="single" w:sz="8"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2548"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4208"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1101"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1559" w:type="dxa"/>
            <w:vMerge/>
            <w:tcBorders>
              <w:top w:val="single" w:sz="8" w:space="0" w:color="auto"/>
              <w:left w:val="single" w:sz="4" w:space="0" w:color="auto"/>
              <w:bottom w:val="single" w:sz="8" w:space="0" w:color="000000"/>
              <w:right w:val="single" w:sz="4" w:space="0" w:color="auto"/>
            </w:tcBorders>
            <w:vAlign w:val="center"/>
            <w:hideMark/>
          </w:tcPr>
          <w:p w:rsidR="00697B84" w:rsidRPr="001C376F" w:rsidRDefault="00697B84" w:rsidP="00697B84">
            <w:pPr>
              <w:rPr>
                <w:b/>
                <w:bCs/>
                <w:sz w:val="22"/>
                <w:szCs w:val="22"/>
              </w:rPr>
            </w:pPr>
          </w:p>
        </w:tc>
        <w:tc>
          <w:tcPr>
            <w:tcW w:w="1349" w:type="dxa"/>
            <w:tcBorders>
              <w:top w:val="single" w:sz="4" w:space="0" w:color="auto"/>
              <w:left w:val="nil"/>
              <w:bottom w:val="single" w:sz="8" w:space="0" w:color="auto"/>
              <w:right w:val="single" w:sz="4" w:space="0" w:color="auto"/>
            </w:tcBorders>
            <w:shd w:val="clear" w:color="auto" w:fill="auto"/>
            <w:vAlign w:val="center"/>
            <w:hideMark/>
          </w:tcPr>
          <w:p w:rsidR="00697B84" w:rsidRPr="001C376F" w:rsidRDefault="00697B84" w:rsidP="00357BA0">
            <w:pPr>
              <w:jc w:val="center"/>
              <w:rPr>
                <w:b/>
                <w:bCs/>
                <w:color w:val="000000"/>
                <w:sz w:val="22"/>
                <w:szCs w:val="22"/>
              </w:rPr>
            </w:pPr>
            <w:r w:rsidRPr="001C376F">
              <w:rPr>
                <w:b/>
                <w:bCs/>
                <w:color w:val="000000"/>
                <w:sz w:val="22"/>
                <w:szCs w:val="22"/>
              </w:rPr>
              <w:t xml:space="preserve">Цена за единицу </w:t>
            </w:r>
            <w:r w:rsidR="00853EDE" w:rsidRPr="001C376F">
              <w:rPr>
                <w:b/>
                <w:bCs/>
                <w:sz w:val="22"/>
                <w:szCs w:val="22"/>
              </w:rPr>
              <w:t>Товара</w:t>
            </w:r>
            <w:r w:rsidRPr="001C376F">
              <w:rPr>
                <w:b/>
                <w:bCs/>
                <w:color w:val="000000"/>
                <w:sz w:val="22"/>
                <w:szCs w:val="22"/>
              </w:rPr>
              <w:t xml:space="preserve"> без НДС,  рубли РФ</w:t>
            </w:r>
            <w:r w:rsidR="00357BA0" w:rsidRPr="001C376F">
              <w:rPr>
                <w:b/>
                <w:bCs/>
                <w:color w:val="000000"/>
                <w:sz w:val="22"/>
                <w:szCs w:val="22"/>
              </w:rPr>
              <w:t xml:space="preserve"> </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rsidR="00697B84" w:rsidRPr="001C376F" w:rsidRDefault="00697B84" w:rsidP="00697B84">
            <w:pPr>
              <w:jc w:val="center"/>
              <w:rPr>
                <w:b/>
                <w:bCs/>
                <w:color w:val="000000"/>
                <w:sz w:val="22"/>
                <w:szCs w:val="22"/>
              </w:rPr>
            </w:pPr>
            <w:r w:rsidRPr="001C376F">
              <w:rPr>
                <w:b/>
                <w:bCs/>
                <w:color w:val="000000"/>
                <w:sz w:val="22"/>
                <w:szCs w:val="22"/>
              </w:rPr>
              <w:t xml:space="preserve">Цена за единицу </w:t>
            </w:r>
            <w:r w:rsidR="00853EDE" w:rsidRPr="001C376F">
              <w:rPr>
                <w:b/>
                <w:bCs/>
                <w:sz w:val="22"/>
                <w:szCs w:val="22"/>
              </w:rPr>
              <w:t>Товара,</w:t>
            </w:r>
            <w:r w:rsidRPr="001C376F">
              <w:rPr>
                <w:b/>
                <w:bCs/>
                <w:color w:val="000000"/>
                <w:sz w:val="22"/>
                <w:szCs w:val="22"/>
              </w:rPr>
              <w:t xml:space="preserve"> в том числе НДС (по ставке18 %), в рублях РФ</w:t>
            </w:r>
          </w:p>
        </w:tc>
        <w:tc>
          <w:tcPr>
            <w:tcW w:w="850" w:type="dxa"/>
            <w:vMerge/>
            <w:tcBorders>
              <w:top w:val="single" w:sz="8" w:space="0" w:color="auto"/>
              <w:left w:val="single" w:sz="4" w:space="0" w:color="auto"/>
              <w:bottom w:val="single" w:sz="8" w:space="0" w:color="000000"/>
              <w:right w:val="single" w:sz="8" w:space="0" w:color="auto"/>
            </w:tcBorders>
            <w:vAlign w:val="center"/>
            <w:hideMark/>
          </w:tcPr>
          <w:p w:rsidR="00697B84" w:rsidRPr="001C376F" w:rsidRDefault="00697B84" w:rsidP="00697B84">
            <w:pPr>
              <w:rPr>
                <w:b/>
                <w:bCs/>
                <w:sz w:val="22"/>
                <w:szCs w:val="22"/>
              </w:rPr>
            </w:pPr>
          </w:p>
        </w:tc>
      </w:tr>
      <w:tr w:rsidR="00697B84" w:rsidRPr="001C376F" w:rsidTr="000377D8">
        <w:trPr>
          <w:trHeight w:val="285"/>
        </w:trPr>
        <w:tc>
          <w:tcPr>
            <w:tcW w:w="576" w:type="dxa"/>
            <w:tcBorders>
              <w:top w:val="nil"/>
              <w:left w:val="single" w:sz="8" w:space="0" w:color="auto"/>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1</w:t>
            </w:r>
          </w:p>
        </w:tc>
        <w:tc>
          <w:tcPr>
            <w:tcW w:w="2548"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2</w:t>
            </w:r>
          </w:p>
        </w:tc>
        <w:tc>
          <w:tcPr>
            <w:tcW w:w="4208"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3</w:t>
            </w:r>
          </w:p>
        </w:tc>
        <w:tc>
          <w:tcPr>
            <w:tcW w:w="1101"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4</w:t>
            </w:r>
          </w:p>
        </w:tc>
        <w:tc>
          <w:tcPr>
            <w:tcW w:w="1418"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5</w:t>
            </w:r>
          </w:p>
        </w:tc>
        <w:tc>
          <w:tcPr>
            <w:tcW w:w="1559"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6</w:t>
            </w:r>
          </w:p>
        </w:tc>
        <w:tc>
          <w:tcPr>
            <w:tcW w:w="1349" w:type="dxa"/>
            <w:tcBorders>
              <w:top w:val="nil"/>
              <w:left w:val="nil"/>
              <w:bottom w:val="single" w:sz="4" w:space="0" w:color="auto"/>
              <w:right w:val="single" w:sz="4" w:space="0" w:color="auto"/>
            </w:tcBorders>
            <w:shd w:val="clear" w:color="auto" w:fill="auto"/>
            <w:vAlign w:val="center"/>
            <w:hideMark/>
          </w:tcPr>
          <w:p w:rsidR="00697B84" w:rsidRPr="001C376F" w:rsidRDefault="00697B84" w:rsidP="00697B84">
            <w:pPr>
              <w:jc w:val="center"/>
              <w:rPr>
                <w:b/>
                <w:bCs/>
                <w:sz w:val="22"/>
                <w:szCs w:val="22"/>
              </w:rPr>
            </w:pPr>
            <w:r w:rsidRPr="001C376F">
              <w:rPr>
                <w:b/>
                <w:bCs/>
                <w:sz w:val="22"/>
                <w:szCs w:val="22"/>
              </w:rPr>
              <w:t>7</w:t>
            </w:r>
          </w:p>
        </w:tc>
        <w:tc>
          <w:tcPr>
            <w:tcW w:w="1701" w:type="dxa"/>
            <w:tcBorders>
              <w:top w:val="nil"/>
              <w:left w:val="nil"/>
              <w:bottom w:val="single" w:sz="4" w:space="0" w:color="auto"/>
              <w:right w:val="single" w:sz="4" w:space="0" w:color="auto"/>
            </w:tcBorders>
            <w:shd w:val="clear" w:color="auto" w:fill="auto"/>
            <w:noWrap/>
            <w:vAlign w:val="bottom"/>
            <w:hideMark/>
          </w:tcPr>
          <w:p w:rsidR="00697B84" w:rsidRPr="001C376F" w:rsidRDefault="00697B84" w:rsidP="00697B84">
            <w:pPr>
              <w:jc w:val="center"/>
              <w:rPr>
                <w:b/>
                <w:bCs/>
                <w:sz w:val="22"/>
                <w:szCs w:val="22"/>
              </w:rPr>
            </w:pPr>
            <w:r w:rsidRPr="001C376F">
              <w:rPr>
                <w:b/>
                <w:bCs/>
                <w:sz w:val="22"/>
                <w:szCs w:val="22"/>
              </w:rPr>
              <w:t>8</w:t>
            </w:r>
          </w:p>
        </w:tc>
        <w:tc>
          <w:tcPr>
            <w:tcW w:w="850" w:type="dxa"/>
            <w:tcBorders>
              <w:top w:val="nil"/>
              <w:left w:val="nil"/>
              <w:bottom w:val="single" w:sz="4" w:space="0" w:color="auto"/>
              <w:right w:val="single" w:sz="8" w:space="0" w:color="auto"/>
            </w:tcBorders>
            <w:shd w:val="clear" w:color="auto" w:fill="auto"/>
            <w:noWrap/>
            <w:vAlign w:val="bottom"/>
            <w:hideMark/>
          </w:tcPr>
          <w:p w:rsidR="00697B84" w:rsidRPr="001C376F" w:rsidRDefault="00697B84" w:rsidP="00697B84">
            <w:pPr>
              <w:jc w:val="center"/>
              <w:rPr>
                <w:b/>
                <w:bCs/>
                <w:sz w:val="22"/>
                <w:szCs w:val="22"/>
              </w:rPr>
            </w:pPr>
            <w:r w:rsidRPr="001C376F">
              <w:rPr>
                <w:b/>
                <w:bCs/>
                <w:sz w:val="22"/>
                <w:szCs w:val="22"/>
              </w:rPr>
              <w:t>9</w:t>
            </w:r>
          </w:p>
        </w:tc>
      </w:tr>
      <w:tr w:rsidR="000377D8" w:rsidRPr="001C376F" w:rsidTr="000377D8">
        <w:trPr>
          <w:trHeight w:val="600"/>
        </w:trPr>
        <w:tc>
          <w:tcPr>
            <w:tcW w:w="576" w:type="dxa"/>
            <w:tcBorders>
              <w:top w:val="nil"/>
              <w:left w:val="single" w:sz="8" w:space="0" w:color="auto"/>
              <w:bottom w:val="single" w:sz="4" w:space="0" w:color="auto"/>
              <w:right w:val="nil"/>
            </w:tcBorders>
            <w:shd w:val="clear" w:color="auto" w:fill="auto"/>
            <w:vAlign w:val="center"/>
            <w:hideMark/>
          </w:tcPr>
          <w:p w:rsidR="000377D8" w:rsidRPr="001C376F" w:rsidRDefault="000377D8" w:rsidP="000377D8">
            <w:pPr>
              <w:jc w:val="center"/>
              <w:rPr>
                <w:sz w:val="22"/>
                <w:szCs w:val="22"/>
              </w:rPr>
            </w:pPr>
            <w:r w:rsidRPr="001C376F">
              <w:rPr>
                <w:sz w:val="22"/>
                <w:szCs w:val="22"/>
              </w:rPr>
              <w:t>1</w:t>
            </w:r>
          </w:p>
        </w:tc>
        <w:tc>
          <w:tcPr>
            <w:tcW w:w="2548" w:type="dxa"/>
            <w:tcBorders>
              <w:top w:val="single" w:sz="4" w:space="0" w:color="auto"/>
              <w:left w:val="single" w:sz="4" w:space="0" w:color="auto"/>
              <w:bottom w:val="single" w:sz="4" w:space="0" w:color="auto"/>
              <w:right w:val="single" w:sz="4" w:space="0" w:color="auto"/>
            </w:tcBorders>
            <w:shd w:val="clear" w:color="auto" w:fill="auto"/>
          </w:tcPr>
          <w:p w:rsidR="000377D8" w:rsidRPr="000377D8" w:rsidRDefault="000377D8" w:rsidP="000377D8">
            <w:pPr>
              <w:rPr>
                <w:color w:val="000000"/>
                <w:sz w:val="22"/>
                <w:szCs w:val="22"/>
              </w:rPr>
            </w:pPr>
            <w:r w:rsidRPr="000377D8">
              <w:rPr>
                <w:color w:val="000000"/>
                <w:sz w:val="22"/>
                <w:szCs w:val="22"/>
              </w:rPr>
              <w:t>Наклейка информационная ПАО "БАШИНФОРМСВЯЗЬ" 400х300мм</w:t>
            </w:r>
          </w:p>
        </w:tc>
        <w:tc>
          <w:tcPr>
            <w:tcW w:w="4208" w:type="dxa"/>
            <w:tcBorders>
              <w:top w:val="single" w:sz="4" w:space="0" w:color="auto"/>
              <w:left w:val="nil"/>
              <w:bottom w:val="single" w:sz="4" w:space="0" w:color="auto"/>
              <w:right w:val="single" w:sz="4" w:space="0" w:color="auto"/>
            </w:tcBorders>
            <w:shd w:val="clear" w:color="auto" w:fill="auto"/>
          </w:tcPr>
          <w:p w:rsidR="000377D8" w:rsidRPr="000377D8" w:rsidRDefault="000377D8" w:rsidP="000377D8">
            <w:pPr>
              <w:rPr>
                <w:color w:val="000000"/>
                <w:sz w:val="22"/>
                <w:szCs w:val="22"/>
              </w:rPr>
            </w:pPr>
            <w:r w:rsidRPr="000377D8">
              <w:rPr>
                <w:color w:val="000000"/>
                <w:sz w:val="22"/>
                <w:szCs w:val="22"/>
              </w:rPr>
              <w:t xml:space="preserve">Требования: основа пленки полимерная самоклеящаяся, эластичная, толщиной не менее 70 мкм с постоянным клеевым слоем.   Предназначенная для применения в условиях УХЛ1 (ГОСТ 15150-69. Климатическое исполнение, категория размещения), т.е. атмосферо- и влагостойкая,  температура применения в диапазоне от-50 до +50 градусов. Срок эксплуатации не менее  5 лет.   Метод нанесения текста: трафаретная печать с применением водостойких чернил или защита текста ламинированием.    </w:t>
            </w:r>
            <w:r w:rsidRPr="000377D8">
              <w:rPr>
                <w:color w:val="000000"/>
                <w:sz w:val="22"/>
                <w:szCs w:val="22"/>
              </w:rPr>
              <w:br/>
              <w:t xml:space="preserve">Размер: высота 300мм, ширина 400мм.                                                                                                     </w:t>
            </w:r>
            <w:r w:rsidRPr="000377D8">
              <w:rPr>
                <w:b/>
                <w:bCs/>
                <w:color w:val="000000"/>
                <w:sz w:val="22"/>
                <w:szCs w:val="22"/>
              </w:rPr>
              <w:t>Макет наклеек см Приложение № 3а  (ПАО"Башинформсвязь")</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0377D8" w:rsidRPr="001C376F" w:rsidRDefault="000377D8" w:rsidP="000377D8">
            <w:pPr>
              <w:jc w:val="center"/>
              <w:rPr>
                <w:color w:val="000000"/>
                <w:sz w:val="22"/>
                <w:szCs w:val="22"/>
              </w:rPr>
            </w:pPr>
            <w:r w:rsidRPr="001C376F">
              <w:rPr>
                <w:color w:val="000000"/>
                <w:sz w:val="22"/>
                <w:szCs w:val="22"/>
              </w:rPr>
              <w:t>шт</w:t>
            </w:r>
          </w:p>
        </w:tc>
        <w:tc>
          <w:tcPr>
            <w:tcW w:w="1418" w:type="dxa"/>
            <w:tcBorders>
              <w:top w:val="single" w:sz="4" w:space="0" w:color="auto"/>
              <w:left w:val="nil"/>
              <w:bottom w:val="single" w:sz="4" w:space="0" w:color="auto"/>
              <w:right w:val="single" w:sz="4" w:space="0" w:color="auto"/>
            </w:tcBorders>
            <w:shd w:val="clear" w:color="auto" w:fill="auto"/>
          </w:tcPr>
          <w:p w:rsidR="000377D8" w:rsidRPr="000377D8" w:rsidRDefault="000377D8" w:rsidP="000377D8">
            <w:pPr>
              <w:jc w:val="center"/>
              <w:rPr>
                <w:color w:val="000000"/>
              </w:rPr>
            </w:pPr>
            <w:r w:rsidRPr="000377D8">
              <w:rPr>
                <w:color w:val="000000"/>
              </w:rPr>
              <w:t xml:space="preserve">105,47  </w:t>
            </w:r>
          </w:p>
        </w:tc>
        <w:tc>
          <w:tcPr>
            <w:tcW w:w="1559" w:type="dxa"/>
            <w:tcBorders>
              <w:top w:val="single" w:sz="4" w:space="0" w:color="auto"/>
              <w:left w:val="nil"/>
              <w:bottom w:val="single" w:sz="4" w:space="0" w:color="auto"/>
              <w:right w:val="single" w:sz="4" w:space="0" w:color="auto"/>
            </w:tcBorders>
            <w:shd w:val="clear" w:color="auto" w:fill="auto"/>
          </w:tcPr>
          <w:p w:rsidR="000377D8" w:rsidRPr="000377D8" w:rsidRDefault="000377D8" w:rsidP="000377D8">
            <w:pPr>
              <w:jc w:val="center"/>
              <w:rPr>
                <w:color w:val="000000"/>
              </w:rPr>
            </w:pPr>
            <w:r w:rsidRPr="000377D8">
              <w:rPr>
                <w:color w:val="000000"/>
              </w:rPr>
              <w:t xml:space="preserve">124,45  </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0377D8" w:rsidRPr="001C376F" w:rsidRDefault="000377D8" w:rsidP="000377D8">
            <w:pPr>
              <w:rPr>
                <w:sz w:val="22"/>
                <w:szCs w:val="22"/>
              </w:rPr>
            </w:pPr>
            <w:r w:rsidRPr="001C376F">
              <w:rPr>
                <w:sz w:val="22"/>
                <w:szCs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77D8" w:rsidRPr="001C376F" w:rsidRDefault="000377D8" w:rsidP="000377D8">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0377D8" w:rsidRPr="001C376F" w:rsidRDefault="000377D8" w:rsidP="000377D8">
            <w:pPr>
              <w:rPr>
                <w:b/>
                <w:bCs/>
                <w:sz w:val="22"/>
                <w:szCs w:val="22"/>
              </w:rPr>
            </w:pPr>
            <w:r w:rsidRPr="001C376F">
              <w:rPr>
                <w:b/>
                <w:bCs/>
                <w:sz w:val="22"/>
                <w:szCs w:val="22"/>
              </w:rPr>
              <w:t> </w:t>
            </w:r>
          </w:p>
        </w:tc>
      </w:tr>
      <w:tr w:rsidR="000377D8" w:rsidRPr="001C376F" w:rsidTr="000377D8">
        <w:trPr>
          <w:trHeight w:val="600"/>
        </w:trPr>
        <w:tc>
          <w:tcPr>
            <w:tcW w:w="576" w:type="dxa"/>
            <w:tcBorders>
              <w:top w:val="nil"/>
              <w:left w:val="single" w:sz="8" w:space="0" w:color="auto"/>
              <w:bottom w:val="single" w:sz="4" w:space="0" w:color="auto"/>
              <w:right w:val="nil"/>
            </w:tcBorders>
            <w:shd w:val="clear" w:color="auto" w:fill="auto"/>
            <w:vAlign w:val="center"/>
            <w:hideMark/>
          </w:tcPr>
          <w:p w:rsidR="000377D8" w:rsidRPr="001C376F" w:rsidRDefault="000377D8" w:rsidP="000377D8">
            <w:pPr>
              <w:jc w:val="center"/>
              <w:rPr>
                <w:sz w:val="22"/>
                <w:szCs w:val="22"/>
              </w:rPr>
            </w:pPr>
            <w:r w:rsidRPr="001C376F">
              <w:rPr>
                <w:sz w:val="22"/>
                <w:szCs w:val="22"/>
              </w:rPr>
              <w:t>2</w:t>
            </w:r>
          </w:p>
        </w:tc>
        <w:tc>
          <w:tcPr>
            <w:tcW w:w="2548" w:type="dxa"/>
            <w:tcBorders>
              <w:top w:val="nil"/>
              <w:left w:val="single" w:sz="4" w:space="0" w:color="auto"/>
              <w:bottom w:val="single" w:sz="4" w:space="0" w:color="auto"/>
              <w:right w:val="single" w:sz="4" w:space="0" w:color="auto"/>
            </w:tcBorders>
            <w:shd w:val="clear" w:color="auto" w:fill="auto"/>
          </w:tcPr>
          <w:p w:rsidR="000377D8" w:rsidRPr="000377D8" w:rsidRDefault="000377D8" w:rsidP="000377D8">
            <w:pPr>
              <w:rPr>
                <w:color w:val="000000"/>
                <w:sz w:val="22"/>
                <w:szCs w:val="22"/>
              </w:rPr>
            </w:pPr>
            <w:r w:rsidRPr="000377D8">
              <w:rPr>
                <w:color w:val="000000"/>
                <w:sz w:val="22"/>
                <w:szCs w:val="22"/>
              </w:rPr>
              <w:t>Наклейка информационная ПАО "ВЫМПЕЛКОМ" 400х300мм</w:t>
            </w:r>
          </w:p>
        </w:tc>
        <w:tc>
          <w:tcPr>
            <w:tcW w:w="4208" w:type="dxa"/>
            <w:tcBorders>
              <w:top w:val="nil"/>
              <w:left w:val="nil"/>
              <w:bottom w:val="single" w:sz="4" w:space="0" w:color="auto"/>
              <w:right w:val="single" w:sz="4" w:space="0" w:color="auto"/>
            </w:tcBorders>
            <w:shd w:val="clear" w:color="auto" w:fill="auto"/>
          </w:tcPr>
          <w:p w:rsidR="000377D8" w:rsidRPr="000377D8" w:rsidRDefault="000377D8" w:rsidP="000377D8">
            <w:pPr>
              <w:rPr>
                <w:color w:val="000000"/>
                <w:sz w:val="22"/>
                <w:szCs w:val="22"/>
              </w:rPr>
            </w:pPr>
            <w:r w:rsidRPr="000377D8">
              <w:rPr>
                <w:color w:val="000000"/>
                <w:sz w:val="22"/>
                <w:szCs w:val="22"/>
              </w:rPr>
              <w:t xml:space="preserve">Требования: основа пленки полимерная самоклеящаяся, эластичная, толщиной не менее 70 мкм с постоянным клеевым слоем.   Предназначенная для применения в условиях УХЛ1 (ГОСТ 15150-69. Климатическое исполнение, категория размещения), т.е. атмосферо- и влагостойкая,  температура применения в диапазоне от-50 до +50 градусов. Срок эксплуатации не менее  5 лет.   Метод нанесения текста: трафаретная печать с применением водостойких чернил или защита текста ламинированием.    </w:t>
            </w:r>
            <w:r w:rsidRPr="000377D8">
              <w:rPr>
                <w:color w:val="000000"/>
                <w:sz w:val="22"/>
                <w:szCs w:val="22"/>
              </w:rPr>
              <w:br/>
              <w:t xml:space="preserve">Размер: высота 300мм, ширина 400мм.                                                                                                      </w:t>
            </w:r>
            <w:r w:rsidRPr="000377D8">
              <w:rPr>
                <w:b/>
                <w:bCs/>
                <w:color w:val="000000"/>
                <w:sz w:val="22"/>
                <w:szCs w:val="22"/>
              </w:rPr>
              <w:t>Макет наклеек см Приложение № 3в  (ПАО "ВЫМПЕЛКОМ")</w:t>
            </w:r>
            <w:r w:rsidRPr="000377D8">
              <w:rPr>
                <w:color w:val="000000"/>
                <w:sz w:val="22"/>
                <w:szCs w:val="22"/>
              </w:rPr>
              <w:b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377D8" w:rsidRPr="001C376F" w:rsidRDefault="000377D8" w:rsidP="000377D8">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0377D8" w:rsidRPr="000377D8" w:rsidRDefault="000377D8" w:rsidP="000377D8">
            <w:pPr>
              <w:jc w:val="center"/>
              <w:rPr>
                <w:color w:val="000000"/>
              </w:rPr>
            </w:pPr>
            <w:r w:rsidRPr="000377D8">
              <w:rPr>
                <w:color w:val="000000"/>
              </w:rPr>
              <w:t xml:space="preserve">105,47  </w:t>
            </w:r>
          </w:p>
        </w:tc>
        <w:tc>
          <w:tcPr>
            <w:tcW w:w="1559" w:type="dxa"/>
            <w:tcBorders>
              <w:top w:val="nil"/>
              <w:left w:val="nil"/>
              <w:bottom w:val="single" w:sz="4" w:space="0" w:color="auto"/>
              <w:right w:val="single" w:sz="4" w:space="0" w:color="auto"/>
            </w:tcBorders>
            <w:shd w:val="clear" w:color="auto" w:fill="auto"/>
          </w:tcPr>
          <w:p w:rsidR="000377D8" w:rsidRPr="000377D8" w:rsidRDefault="000377D8" w:rsidP="000377D8">
            <w:pPr>
              <w:jc w:val="center"/>
              <w:rPr>
                <w:color w:val="000000"/>
              </w:rPr>
            </w:pPr>
            <w:r w:rsidRPr="000377D8">
              <w:rPr>
                <w:color w:val="000000"/>
              </w:rPr>
              <w:t xml:space="preserve">124,45  </w:t>
            </w:r>
          </w:p>
        </w:tc>
        <w:tc>
          <w:tcPr>
            <w:tcW w:w="1349" w:type="dxa"/>
            <w:tcBorders>
              <w:top w:val="nil"/>
              <w:left w:val="nil"/>
              <w:bottom w:val="single" w:sz="4" w:space="0" w:color="auto"/>
              <w:right w:val="single" w:sz="4" w:space="0" w:color="auto"/>
            </w:tcBorders>
            <w:shd w:val="clear" w:color="auto" w:fill="auto"/>
            <w:vAlign w:val="center"/>
            <w:hideMark/>
          </w:tcPr>
          <w:p w:rsidR="000377D8" w:rsidRPr="001C376F" w:rsidRDefault="000377D8" w:rsidP="000377D8">
            <w:pPr>
              <w:rPr>
                <w:sz w:val="22"/>
                <w:szCs w:val="22"/>
              </w:rPr>
            </w:pPr>
            <w:r w:rsidRPr="001C376F">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377D8" w:rsidRPr="001C376F" w:rsidRDefault="000377D8" w:rsidP="000377D8">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0377D8" w:rsidRPr="001C376F" w:rsidRDefault="000377D8" w:rsidP="000377D8">
            <w:pPr>
              <w:rPr>
                <w:b/>
                <w:bCs/>
                <w:sz w:val="22"/>
                <w:szCs w:val="22"/>
              </w:rPr>
            </w:pPr>
            <w:r w:rsidRPr="001C376F">
              <w:rPr>
                <w:b/>
                <w:bCs/>
                <w:sz w:val="22"/>
                <w:szCs w:val="22"/>
              </w:rPr>
              <w:t> </w:t>
            </w:r>
          </w:p>
        </w:tc>
      </w:tr>
      <w:tr w:rsidR="000377D8" w:rsidRPr="001C376F" w:rsidTr="000377D8">
        <w:trPr>
          <w:trHeight w:val="600"/>
        </w:trPr>
        <w:tc>
          <w:tcPr>
            <w:tcW w:w="576" w:type="dxa"/>
            <w:tcBorders>
              <w:top w:val="nil"/>
              <w:left w:val="single" w:sz="8" w:space="0" w:color="auto"/>
              <w:bottom w:val="single" w:sz="4" w:space="0" w:color="auto"/>
              <w:right w:val="nil"/>
            </w:tcBorders>
            <w:shd w:val="clear" w:color="auto" w:fill="auto"/>
            <w:vAlign w:val="center"/>
            <w:hideMark/>
          </w:tcPr>
          <w:p w:rsidR="000377D8" w:rsidRPr="001C376F" w:rsidRDefault="000377D8" w:rsidP="000377D8">
            <w:pPr>
              <w:jc w:val="center"/>
              <w:rPr>
                <w:sz w:val="22"/>
                <w:szCs w:val="22"/>
              </w:rPr>
            </w:pPr>
            <w:r w:rsidRPr="001C376F">
              <w:rPr>
                <w:sz w:val="22"/>
                <w:szCs w:val="22"/>
              </w:rPr>
              <w:t>3</w:t>
            </w:r>
          </w:p>
        </w:tc>
        <w:tc>
          <w:tcPr>
            <w:tcW w:w="2548" w:type="dxa"/>
            <w:tcBorders>
              <w:top w:val="nil"/>
              <w:left w:val="single" w:sz="4" w:space="0" w:color="auto"/>
              <w:bottom w:val="single" w:sz="4" w:space="0" w:color="auto"/>
              <w:right w:val="single" w:sz="4" w:space="0" w:color="auto"/>
            </w:tcBorders>
            <w:shd w:val="clear" w:color="auto" w:fill="auto"/>
          </w:tcPr>
          <w:p w:rsidR="000377D8" w:rsidRPr="000377D8" w:rsidRDefault="000377D8" w:rsidP="000377D8">
            <w:pPr>
              <w:rPr>
                <w:color w:val="000000"/>
                <w:sz w:val="22"/>
                <w:szCs w:val="22"/>
              </w:rPr>
            </w:pPr>
            <w:r w:rsidRPr="000377D8">
              <w:rPr>
                <w:color w:val="000000"/>
                <w:sz w:val="22"/>
                <w:szCs w:val="22"/>
              </w:rPr>
              <w:t>Наклейка информационная ПАО "МТС" 400х300мм</w:t>
            </w:r>
          </w:p>
        </w:tc>
        <w:tc>
          <w:tcPr>
            <w:tcW w:w="4208" w:type="dxa"/>
            <w:tcBorders>
              <w:top w:val="nil"/>
              <w:left w:val="nil"/>
              <w:bottom w:val="single" w:sz="4" w:space="0" w:color="auto"/>
              <w:right w:val="single" w:sz="4" w:space="0" w:color="auto"/>
            </w:tcBorders>
            <w:shd w:val="clear" w:color="auto" w:fill="auto"/>
          </w:tcPr>
          <w:p w:rsidR="000377D8" w:rsidRPr="000377D8" w:rsidRDefault="000377D8" w:rsidP="000377D8">
            <w:pPr>
              <w:rPr>
                <w:color w:val="000000"/>
                <w:sz w:val="22"/>
                <w:szCs w:val="22"/>
              </w:rPr>
            </w:pPr>
            <w:r w:rsidRPr="000377D8">
              <w:rPr>
                <w:color w:val="000000"/>
                <w:sz w:val="22"/>
                <w:szCs w:val="22"/>
              </w:rPr>
              <w:t xml:space="preserve">Требования: основа пленки полимерная самоклеящаяся, эластичная, толщиной не менее 70 мкм с постоянным клеевым слоем.   Предназначенная для применения в условиях УХЛ1 (ГОСТ 15150-69. Климатическое исполнение, категория размещения), т.е. атмосферо- и влагостойкая,  температура применения в диапазоне от-50 до +50 градусов. Срок эксплуатации не менее  5 лет.   Метод нанесения текста: трафаретная печать с применением водостойких чернил или защита текста ламинированием.    </w:t>
            </w:r>
            <w:r w:rsidRPr="000377D8">
              <w:rPr>
                <w:color w:val="000000"/>
                <w:sz w:val="22"/>
                <w:szCs w:val="22"/>
              </w:rPr>
              <w:br/>
              <w:t xml:space="preserve">Размер: высота 300мм, ширина 400мм.                                                                                                             </w:t>
            </w:r>
            <w:r w:rsidRPr="000377D8">
              <w:rPr>
                <w:b/>
                <w:bCs/>
                <w:color w:val="000000"/>
                <w:sz w:val="22"/>
                <w:szCs w:val="22"/>
              </w:rPr>
              <w:t>Макет наклеек см Приложение № 3г (ПАО " МТС")</w:t>
            </w:r>
            <w:r w:rsidRPr="000377D8">
              <w:rPr>
                <w:color w:val="000000"/>
                <w:sz w:val="22"/>
                <w:szCs w:val="22"/>
              </w:rPr>
              <w:b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377D8" w:rsidRPr="001C376F" w:rsidRDefault="000377D8" w:rsidP="000377D8">
            <w:pPr>
              <w:jc w:val="center"/>
              <w:rPr>
                <w:color w:val="000000"/>
                <w:sz w:val="22"/>
                <w:szCs w:val="22"/>
              </w:rPr>
            </w:pPr>
            <w:r w:rsidRPr="001C376F">
              <w:rPr>
                <w:color w:val="000000"/>
                <w:sz w:val="22"/>
                <w:szCs w:val="22"/>
              </w:rPr>
              <w:t>шт</w:t>
            </w:r>
          </w:p>
        </w:tc>
        <w:tc>
          <w:tcPr>
            <w:tcW w:w="1418" w:type="dxa"/>
            <w:tcBorders>
              <w:top w:val="nil"/>
              <w:left w:val="nil"/>
              <w:bottom w:val="single" w:sz="4" w:space="0" w:color="auto"/>
              <w:right w:val="single" w:sz="4" w:space="0" w:color="auto"/>
            </w:tcBorders>
            <w:shd w:val="clear" w:color="auto" w:fill="auto"/>
          </w:tcPr>
          <w:p w:rsidR="000377D8" w:rsidRPr="000377D8" w:rsidRDefault="000377D8" w:rsidP="000377D8">
            <w:pPr>
              <w:jc w:val="center"/>
              <w:rPr>
                <w:color w:val="000000"/>
              </w:rPr>
            </w:pPr>
            <w:r w:rsidRPr="000377D8">
              <w:rPr>
                <w:color w:val="000000"/>
              </w:rPr>
              <w:t xml:space="preserve">105,47  </w:t>
            </w:r>
          </w:p>
        </w:tc>
        <w:tc>
          <w:tcPr>
            <w:tcW w:w="1559" w:type="dxa"/>
            <w:tcBorders>
              <w:top w:val="nil"/>
              <w:left w:val="nil"/>
              <w:bottom w:val="single" w:sz="4" w:space="0" w:color="auto"/>
              <w:right w:val="single" w:sz="4" w:space="0" w:color="auto"/>
            </w:tcBorders>
            <w:shd w:val="clear" w:color="auto" w:fill="auto"/>
          </w:tcPr>
          <w:p w:rsidR="000377D8" w:rsidRPr="000377D8" w:rsidRDefault="000377D8" w:rsidP="000377D8">
            <w:pPr>
              <w:jc w:val="center"/>
              <w:rPr>
                <w:color w:val="000000"/>
              </w:rPr>
            </w:pPr>
            <w:r w:rsidRPr="000377D8">
              <w:rPr>
                <w:color w:val="000000"/>
              </w:rPr>
              <w:t xml:space="preserve">124,45  </w:t>
            </w:r>
          </w:p>
        </w:tc>
        <w:tc>
          <w:tcPr>
            <w:tcW w:w="1349" w:type="dxa"/>
            <w:tcBorders>
              <w:top w:val="nil"/>
              <w:left w:val="nil"/>
              <w:bottom w:val="single" w:sz="4" w:space="0" w:color="auto"/>
              <w:right w:val="single" w:sz="4" w:space="0" w:color="auto"/>
            </w:tcBorders>
            <w:shd w:val="clear" w:color="auto" w:fill="auto"/>
            <w:vAlign w:val="center"/>
            <w:hideMark/>
          </w:tcPr>
          <w:p w:rsidR="000377D8" w:rsidRPr="001C376F" w:rsidRDefault="000377D8" w:rsidP="000377D8">
            <w:pPr>
              <w:rPr>
                <w:sz w:val="22"/>
                <w:szCs w:val="22"/>
              </w:rPr>
            </w:pPr>
            <w:r w:rsidRPr="001C376F">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377D8" w:rsidRPr="001C376F" w:rsidRDefault="000377D8" w:rsidP="000377D8">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0377D8" w:rsidRPr="001C376F" w:rsidRDefault="000377D8" w:rsidP="000377D8">
            <w:pPr>
              <w:rPr>
                <w:b/>
                <w:bCs/>
                <w:sz w:val="22"/>
                <w:szCs w:val="22"/>
              </w:rPr>
            </w:pPr>
            <w:r w:rsidRPr="001C376F">
              <w:rPr>
                <w:b/>
                <w:bCs/>
                <w:sz w:val="22"/>
                <w:szCs w:val="22"/>
              </w:rPr>
              <w:t> </w:t>
            </w:r>
          </w:p>
        </w:tc>
      </w:tr>
      <w:tr w:rsidR="000377D8" w:rsidRPr="001C376F" w:rsidTr="00280CA5">
        <w:trPr>
          <w:trHeight w:val="600"/>
        </w:trPr>
        <w:tc>
          <w:tcPr>
            <w:tcW w:w="576" w:type="dxa"/>
            <w:tcBorders>
              <w:top w:val="nil"/>
              <w:left w:val="single" w:sz="8" w:space="0" w:color="auto"/>
              <w:bottom w:val="single" w:sz="4" w:space="0" w:color="auto"/>
              <w:right w:val="nil"/>
            </w:tcBorders>
            <w:shd w:val="clear" w:color="auto" w:fill="auto"/>
            <w:vAlign w:val="center"/>
            <w:hideMark/>
          </w:tcPr>
          <w:p w:rsidR="000377D8" w:rsidRPr="001C376F" w:rsidRDefault="000377D8" w:rsidP="000377D8">
            <w:pPr>
              <w:jc w:val="center"/>
              <w:rPr>
                <w:sz w:val="22"/>
                <w:szCs w:val="22"/>
              </w:rPr>
            </w:pPr>
            <w:r w:rsidRPr="001C376F">
              <w:rPr>
                <w:sz w:val="22"/>
                <w:szCs w:val="22"/>
              </w:rPr>
              <w:t>4</w:t>
            </w:r>
          </w:p>
        </w:tc>
        <w:tc>
          <w:tcPr>
            <w:tcW w:w="2548" w:type="dxa"/>
            <w:tcBorders>
              <w:top w:val="nil"/>
              <w:left w:val="single" w:sz="4" w:space="0" w:color="auto"/>
              <w:bottom w:val="single" w:sz="4" w:space="0" w:color="auto"/>
              <w:right w:val="single" w:sz="4" w:space="0" w:color="auto"/>
            </w:tcBorders>
            <w:shd w:val="clear" w:color="auto" w:fill="auto"/>
          </w:tcPr>
          <w:p w:rsidR="000377D8" w:rsidRPr="000377D8" w:rsidRDefault="000377D8" w:rsidP="000377D8">
            <w:pPr>
              <w:rPr>
                <w:color w:val="000000"/>
                <w:sz w:val="22"/>
                <w:szCs w:val="22"/>
              </w:rPr>
            </w:pPr>
            <w:r w:rsidRPr="000377D8">
              <w:rPr>
                <w:color w:val="000000"/>
                <w:sz w:val="22"/>
                <w:szCs w:val="22"/>
              </w:rPr>
              <w:t>Плакат информационный предупредительный</w:t>
            </w:r>
          </w:p>
        </w:tc>
        <w:tc>
          <w:tcPr>
            <w:tcW w:w="4208" w:type="dxa"/>
            <w:tcBorders>
              <w:top w:val="nil"/>
              <w:left w:val="nil"/>
              <w:bottom w:val="single" w:sz="4" w:space="0" w:color="auto"/>
              <w:right w:val="single" w:sz="4" w:space="0" w:color="auto"/>
            </w:tcBorders>
            <w:shd w:val="clear" w:color="auto" w:fill="auto"/>
          </w:tcPr>
          <w:p w:rsidR="000377D8" w:rsidRPr="000377D8" w:rsidRDefault="000377D8" w:rsidP="000377D8">
            <w:pPr>
              <w:rPr>
                <w:color w:val="000000"/>
                <w:sz w:val="22"/>
                <w:szCs w:val="22"/>
              </w:rPr>
            </w:pPr>
            <w:r w:rsidRPr="000377D8">
              <w:rPr>
                <w:color w:val="000000"/>
                <w:sz w:val="22"/>
                <w:szCs w:val="22"/>
              </w:rPr>
              <w:t xml:space="preserve">Информационный плакат предназначен для охранно-предупредительной работы обозначения линии связи: комплектуется столбиком и табличкой. Таблички изготавливаются из листа ст.3 толщиной 1,5мм, с нанесением согласованного эскиза прямой печатью, методом шелкографии, порошковым полимерным покрытием,  согласно ГОСТ 9.410–88. Чернила наносятся с добавлением свето и термостабилизаторов. Табличка обработана и окрашена с двух сторон. Углы закруглены, торцы обработаны и покрашены также как поверхность таблички. В центре таблички подготовлены 2 отверстия (d= 6 мм, расположенные на расстоянии 90 мм от центра таблички по вертикали), для надежного крепления таблички. Размер таблички: высота 300мм, ширина 400мм. </w:t>
            </w:r>
            <w:r w:rsidRPr="000377D8">
              <w:rPr>
                <w:color w:val="000000"/>
                <w:sz w:val="22"/>
                <w:szCs w:val="22"/>
              </w:rPr>
              <w:br/>
              <w:t xml:space="preserve">Столбик информационного плаката изготавливается из полиэтиленовой трубы чистого белого цвета с вертикальной разметкой черного цвета. Труба  ПЭ80 SDR 17 по ГОСТ 18599-2001, марки ПНД 273-83, либо 6948С, либо аналога, соответствующих ГОСТ ПНД 16338-85. Высота столбика  2000мм, в сечении представляет собой трубу наружным диаметром 83х4,0мм. Верхняя часть столбика сплющена на длину 300 мм  для крепления односторонней таблички. Имеется место для крепления анкера для антивандальной установки столбика. Имеются надписи КАБЕЛЬ/НЕ КОПАТЬ, обозначающие назначение столбика, закрытые акриловым скотчем. </w:t>
            </w:r>
            <w:r w:rsidRPr="000377D8">
              <w:rPr>
                <w:color w:val="000000"/>
                <w:sz w:val="22"/>
                <w:szCs w:val="22"/>
              </w:rPr>
              <w:br/>
              <w:t xml:space="preserve">Каждый информационный плакат комплектуется: </w:t>
            </w:r>
            <w:r w:rsidRPr="000377D8">
              <w:rPr>
                <w:color w:val="000000"/>
                <w:sz w:val="22"/>
                <w:szCs w:val="22"/>
              </w:rPr>
              <w:br/>
              <w:t>- Элементами крепления таблички: метизная продукция – болт д.6мм с контргайкой и шайбой  в количестве – 2шт.</w:t>
            </w:r>
            <w:r w:rsidRPr="000377D8">
              <w:rPr>
                <w:color w:val="000000"/>
                <w:sz w:val="22"/>
                <w:szCs w:val="22"/>
              </w:rPr>
              <w:br/>
              <w:t xml:space="preserve">- Анкерным устройством – композитной арматурой D10-14мм L330мм в количестве – 1шт. </w:t>
            </w:r>
            <w:r w:rsidRPr="000377D8">
              <w:rPr>
                <w:color w:val="000000"/>
                <w:sz w:val="22"/>
                <w:szCs w:val="22"/>
              </w:rPr>
              <w:br/>
              <w:t>Гарантийный срок составляет не менее 60 месяцев. Эскиз таблички и столбика прилагаются.</w:t>
            </w:r>
            <w:r w:rsidRPr="000377D8">
              <w:rPr>
                <w:b/>
                <w:bCs/>
                <w:color w:val="000000"/>
                <w:sz w:val="22"/>
                <w:szCs w:val="22"/>
              </w:rPr>
              <w:t xml:space="preserve"> (Приложение № 3а - макет таблички ПАО "Башинформсвязь"; Приложение № 3б - эскиз столбика информационного плаката)</w:t>
            </w:r>
            <w:r w:rsidRPr="000377D8">
              <w:rPr>
                <w:color w:val="000000"/>
                <w:sz w:val="22"/>
                <w:szCs w:val="22"/>
              </w:rPr>
              <w:t xml:space="preserve"> </w:t>
            </w:r>
          </w:p>
        </w:tc>
        <w:tc>
          <w:tcPr>
            <w:tcW w:w="1101" w:type="dxa"/>
            <w:tcBorders>
              <w:top w:val="nil"/>
              <w:left w:val="nil"/>
              <w:bottom w:val="single" w:sz="4" w:space="0" w:color="auto"/>
              <w:right w:val="single" w:sz="4" w:space="0" w:color="auto"/>
            </w:tcBorders>
            <w:shd w:val="clear" w:color="auto" w:fill="auto"/>
            <w:noWrap/>
            <w:vAlign w:val="center"/>
            <w:hideMark/>
          </w:tcPr>
          <w:p w:rsidR="000377D8" w:rsidRPr="001C376F" w:rsidRDefault="000377D8" w:rsidP="000377D8">
            <w:pPr>
              <w:jc w:val="center"/>
              <w:rPr>
                <w:color w:val="000000"/>
                <w:sz w:val="22"/>
                <w:szCs w:val="22"/>
              </w:rPr>
            </w:pPr>
            <w:r>
              <w:rPr>
                <w:color w:val="000000"/>
                <w:sz w:val="22"/>
                <w:szCs w:val="22"/>
              </w:rPr>
              <w:t>комплект</w:t>
            </w:r>
          </w:p>
        </w:tc>
        <w:tc>
          <w:tcPr>
            <w:tcW w:w="1418" w:type="dxa"/>
            <w:tcBorders>
              <w:top w:val="nil"/>
              <w:left w:val="nil"/>
              <w:bottom w:val="single" w:sz="4" w:space="0" w:color="auto"/>
              <w:right w:val="single" w:sz="4" w:space="0" w:color="auto"/>
            </w:tcBorders>
            <w:shd w:val="clear" w:color="auto" w:fill="auto"/>
          </w:tcPr>
          <w:p w:rsidR="000377D8" w:rsidRPr="000377D8" w:rsidRDefault="000377D8" w:rsidP="000377D8">
            <w:pPr>
              <w:jc w:val="center"/>
              <w:rPr>
                <w:color w:val="000000"/>
              </w:rPr>
            </w:pPr>
            <w:r w:rsidRPr="000377D8">
              <w:rPr>
                <w:color w:val="000000"/>
              </w:rPr>
              <w:t xml:space="preserve">786,00  </w:t>
            </w:r>
          </w:p>
        </w:tc>
        <w:tc>
          <w:tcPr>
            <w:tcW w:w="1559" w:type="dxa"/>
            <w:tcBorders>
              <w:top w:val="nil"/>
              <w:left w:val="nil"/>
              <w:bottom w:val="single" w:sz="4" w:space="0" w:color="auto"/>
              <w:right w:val="single" w:sz="4" w:space="0" w:color="auto"/>
            </w:tcBorders>
            <w:shd w:val="clear" w:color="auto" w:fill="auto"/>
          </w:tcPr>
          <w:p w:rsidR="000377D8" w:rsidRPr="000377D8" w:rsidRDefault="000377D8" w:rsidP="000377D8">
            <w:pPr>
              <w:jc w:val="center"/>
              <w:rPr>
                <w:color w:val="000000"/>
              </w:rPr>
            </w:pPr>
            <w:r w:rsidRPr="000377D8">
              <w:rPr>
                <w:color w:val="000000"/>
              </w:rPr>
              <w:t xml:space="preserve">927,48  </w:t>
            </w:r>
          </w:p>
        </w:tc>
        <w:tc>
          <w:tcPr>
            <w:tcW w:w="1349" w:type="dxa"/>
            <w:tcBorders>
              <w:top w:val="nil"/>
              <w:left w:val="nil"/>
              <w:bottom w:val="single" w:sz="4" w:space="0" w:color="auto"/>
              <w:right w:val="single" w:sz="4" w:space="0" w:color="auto"/>
            </w:tcBorders>
            <w:shd w:val="clear" w:color="auto" w:fill="auto"/>
            <w:vAlign w:val="center"/>
            <w:hideMark/>
          </w:tcPr>
          <w:p w:rsidR="000377D8" w:rsidRPr="001C376F" w:rsidRDefault="000377D8" w:rsidP="000377D8">
            <w:pPr>
              <w:rPr>
                <w:sz w:val="22"/>
                <w:szCs w:val="22"/>
              </w:rPr>
            </w:pPr>
            <w:r w:rsidRPr="001C376F">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377D8" w:rsidRPr="001C376F" w:rsidRDefault="000377D8" w:rsidP="000377D8">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0377D8" w:rsidRPr="001C376F" w:rsidRDefault="000377D8" w:rsidP="000377D8">
            <w:pPr>
              <w:rPr>
                <w:b/>
                <w:bCs/>
                <w:sz w:val="22"/>
                <w:szCs w:val="22"/>
              </w:rPr>
            </w:pPr>
            <w:r w:rsidRPr="001C376F">
              <w:rPr>
                <w:b/>
                <w:bCs/>
                <w:sz w:val="22"/>
                <w:szCs w:val="22"/>
              </w:rPr>
              <w:t> </w:t>
            </w:r>
          </w:p>
        </w:tc>
      </w:tr>
      <w:tr w:rsidR="000377D8" w:rsidRPr="001C376F" w:rsidTr="00280CA5">
        <w:trPr>
          <w:trHeight w:val="510"/>
        </w:trPr>
        <w:tc>
          <w:tcPr>
            <w:tcW w:w="576" w:type="dxa"/>
            <w:tcBorders>
              <w:top w:val="nil"/>
              <w:left w:val="single" w:sz="8" w:space="0" w:color="auto"/>
              <w:bottom w:val="single" w:sz="4" w:space="0" w:color="auto"/>
              <w:right w:val="nil"/>
            </w:tcBorders>
            <w:shd w:val="clear" w:color="auto" w:fill="auto"/>
            <w:vAlign w:val="center"/>
            <w:hideMark/>
          </w:tcPr>
          <w:p w:rsidR="000377D8" w:rsidRPr="001C376F" w:rsidRDefault="000377D8" w:rsidP="000377D8">
            <w:pPr>
              <w:jc w:val="center"/>
              <w:rPr>
                <w:sz w:val="22"/>
                <w:szCs w:val="22"/>
              </w:rPr>
            </w:pPr>
            <w:r w:rsidRPr="001C376F">
              <w:rPr>
                <w:sz w:val="22"/>
                <w:szCs w:val="22"/>
              </w:rPr>
              <w:t>5</w:t>
            </w:r>
          </w:p>
        </w:tc>
        <w:tc>
          <w:tcPr>
            <w:tcW w:w="2548" w:type="dxa"/>
            <w:tcBorders>
              <w:top w:val="nil"/>
              <w:left w:val="single" w:sz="4" w:space="0" w:color="auto"/>
              <w:bottom w:val="single" w:sz="4" w:space="0" w:color="auto"/>
              <w:right w:val="single" w:sz="4" w:space="0" w:color="auto"/>
            </w:tcBorders>
            <w:shd w:val="clear" w:color="auto" w:fill="auto"/>
          </w:tcPr>
          <w:p w:rsidR="000377D8" w:rsidRPr="000377D8" w:rsidRDefault="000377D8" w:rsidP="000377D8">
            <w:pPr>
              <w:rPr>
                <w:color w:val="000000"/>
                <w:sz w:val="22"/>
                <w:szCs w:val="22"/>
              </w:rPr>
            </w:pPr>
            <w:r w:rsidRPr="000377D8">
              <w:rPr>
                <w:color w:val="000000"/>
                <w:sz w:val="22"/>
                <w:szCs w:val="22"/>
              </w:rPr>
              <w:t>Табличка информационная</w:t>
            </w:r>
          </w:p>
        </w:tc>
        <w:tc>
          <w:tcPr>
            <w:tcW w:w="4208" w:type="dxa"/>
            <w:tcBorders>
              <w:top w:val="nil"/>
              <w:left w:val="single" w:sz="4" w:space="0" w:color="auto"/>
              <w:bottom w:val="single" w:sz="4" w:space="0" w:color="auto"/>
              <w:right w:val="single" w:sz="4" w:space="0" w:color="auto"/>
            </w:tcBorders>
            <w:shd w:val="clear" w:color="auto" w:fill="auto"/>
          </w:tcPr>
          <w:p w:rsidR="000377D8" w:rsidRPr="000377D8" w:rsidRDefault="000377D8" w:rsidP="000377D8">
            <w:pPr>
              <w:rPr>
                <w:color w:val="000000"/>
                <w:sz w:val="22"/>
                <w:szCs w:val="22"/>
              </w:rPr>
            </w:pPr>
            <w:r w:rsidRPr="000377D8">
              <w:rPr>
                <w:color w:val="000000"/>
                <w:sz w:val="22"/>
                <w:szCs w:val="22"/>
              </w:rPr>
              <w:t>Таблички изготавливаются из листа ст.3 толщиной 1,5мм, с нанесением согласованного эскиза прямой печатью, методом шелкографии, порошковым полимерным покрытием,  согласно ГОСТ 9.410–88. Чернила наносятся с добавлением свето и термостабилизаторов. Табличка обработана и окрашена с двух сторон. Углы закруглены, торцы обработаны и покрашены также как поверхность таблички. Размер таблички: высота 300мм, ширина 400мм ( без отверстий).</w:t>
            </w:r>
            <w:r w:rsidRPr="000377D8">
              <w:rPr>
                <w:color w:val="000000"/>
                <w:sz w:val="22"/>
                <w:szCs w:val="22"/>
              </w:rPr>
              <w:br/>
              <w:t xml:space="preserve"> Элементы крепления таблички:  болт д.25*6 мм с контргайкой и шайбой  в количестве – 2шт. (поставляются вместе с табличкой).</w:t>
            </w:r>
            <w:r w:rsidRPr="000377D8">
              <w:rPr>
                <w:color w:val="000000"/>
                <w:sz w:val="22"/>
                <w:szCs w:val="22"/>
              </w:rPr>
              <w:br/>
              <w:t xml:space="preserve">Гарантийный срок составляет не менее 60 месяцев. Эскиз таблички прилагается. </w:t>
            </w:r>
            <w:r w:rsidRPr="000377D8">
              <w:rPr>
                <w:b/>
                <w:bCs/>
                <w:color w:val="000000"/>
                <w:sz w:val="22"/>
                <w:szCs w:val="22"/>
              </w:rPr>
              <w:t>(Приложение № 3а – макет ПАО "Башинформсвязь")</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0377D8" w:rsidRPr="001C376F" w:rsidRDefault="000377D8" w:rsidP="000377D8">
            <w:pPr>
              <w:jc w:val="center"/>
              <w:rPr>
                <w:color w:val="000000"/>
                <w:sz w:val="22"/>
                <w:szCs w:val="22"/>
              </w:rPr>
            </w:pPr>
            <w:r>
              <w:rPr>
                <w:color w:val="000000"/>
                <w:sz w:val="22"/>
                <w:szCs w:val="22"/>
              </w:rPr>
              <w:t>комплект</w:t>
            </w:r>
          </w:p>
        </w:tc>
        <w:tc>
          <w:tcPr>
            <w:tcW w:w="1418" w:type="dxa"/>
            <w:tcBorders>
              <w:top w:val="nil"/>
              <w:left w:val="nil"/>
              <w:bottom w:val="single" w:sz="4" w:space="0" w:color="auto"/>
              <w:right w:val="single" w:sz="4" w:space="0" w:color="auto"/>
            </w:tcBorders>
            <w:shd w:val="clear" w:color="auto" w:fill="auto"/>
          </w:tcPr>
          <w:p w:rsidR="000377D8" w:rsidRPr="000377D8" w:rsidRDefault="000377D8" w:rsidP="000377D8">
            <w:pPr>
              <w:jc w:val="center"/>
              <w:rPr>
                <w:color w:val="000000"/>
              </w:rPr>
            </w:pPr>
            <w:r w:rsidRPr="000377D8">
              <w:rPr>
                <w:color w:val="000000"/>
              </w:rPr>
              <w:t xml:space="preserve">331,50  </w:t>
            </w:r>
          </w:p>
        </w:tc>
        <w:tc>
          <w:tcPr>
            <w:tcW w:w="1559" w:type="dxa"/>
            <w:tcBorders>
              <w:top w:val="nil"/>
              <w:left w:val="nil"/>
              <w:bottom w:val="single" w:sz="4" w:space="0" w:color="auto"/>
              <w:right w:val="single" w:sz="4" w:space="0" w:color="auto"/>
            </w:tcBorders>
            <w:shd w:val="clear" w:color="auto" w:fill="auto"/>
          </w:tcPr>
          <w:p w:rsidR="000377D8" w:rsidRPr="000377D8" w:rsidRDefault="000377D8" w:rsidP="000377D8">
            <w:pPr>
              <w:jc w:val="center"/>
              <w:rPr>
                <w:color w:val="000000"/>
              </w:rPr>
            </w:pPr>
            <w:r w:rsidRPr="000377D8">
              <w:rPr>
                <w:color w:val="000000"/>
              </w:rPr>
              <w:t xml:space="preserve">391,17  </w:t>
            </w:r>
          </w:p>
        </w:tc>
        <w:tc>
          <w:tcPr>
            <w:tcW w:w="1349" w:type="dxa"/>
            <w:tcBorders>
              <w:top w:val="nil"/>
              <w:left w:val="nil"/>
              <w:bottom w:val="single" w:sz="4" w:space="0" w:color="auto"/>
              <w:right w:val="single" w:sz="4" w:space="0" w:color="auto"/>
            </w:tcBorders>
            <w:shd w:val="clear" w:color="auto" w:fill="auto"/>
            <w:vAlign w:val="center"/>
            <w:hideMark/>
          </w:tcPr>
          <w:p w:rsidR="000377D8" w:rsidRPr="001C376F" w:rsidRDefault="000377D8" w:rsidP="000377D8">
            <w:pPr>
              <w:rPr>
                <w:sz w:val="22"/>
                <w:szCs w:val="22"/>
              </w:rPr>
            </w:pPr>
            <w:r w:rsidRPr="001C376F">
              <w:rPr>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rsidR="000377D8" w:rsidRPr="001C376F" w:rsidRDefault="000377D8" w:rsidP="000377D8">
            <w:pPr>
              <w:rPr>
                <w:b/>
                <w:bCs/>
                <w:sz w:val="22"/>
                <w:szCs w:val="22"/>
              </w:rPr>
            </w:pPr>
            <w:r w:rsidRPr="001C376F">
              <w:rPr>
                <w:b/>
                <w:bCs/>
                <w:sz w:val="22"/>
                <w:szCs w:val="22"/>
              </w:rPr>
              <w:t> </w:t>
            </w:r>
          </w:p>
        </w:tc>
        <w:tc>
          <w:tcPr>
            <w:tcW w:w="850" w:type="dxa"/>
            <w:tcBorders>
              <w:top w:val="nil"/>
              <w:left w:val="single" w:sz="4" w:space="0" w:color="auto"/>
              <w:bottom w:val="single" w:sz="4" w:space="0" w:color="auto"/>
              <w:right w:val="single" w:sz="8" w:space="0" w:color="auto"/>
            </w:tcBorders>
            <w:shd w:val="clear" w:color="auto" w:fill="auto"/>
            <w:vAlign w:val="center"/>
            <w:hideMark/>
          </w:tcPr>
          <w:p w:rsidR="000377D8" w:rsidRPr="001C376F" w:rsidRDefault="000377D8" w:rsidP="000377D8">
            <w:pPr>
              <w:rPr>
                <w:b/>
                <w:bCs/>
                <w:sz w:val="22"/>
                <w:szCs w:val="22"/>
              </w:rPr>
            </w:pPr>
            <w:r w:rsidRPr="001C376F">
              <w:rPr>
                <w:b/>
                <w:bCs/>
                <w:sz w:val="22"/>
                <w:szCs w:val="22"/>
              </w:rPr>
              <w:t> </w:t>
            </w:r>
          </w:p>
        </w:tc>
      </w:tr>
      <w:tr w:rsidR="00697B84" w:rsidRPr="001C376F" w:rsidTr="000377D8">
        <w:trPr>
          <w:trHeight w:val="375"/>
        </w:trPr>
        <w:tc>
          <w:tcPr>
            <w:tcW w:w="576" w:type="dxa"/>
            <w:tcBorders>
              <w:top w:val="nil"/>
              <w:left w:val="single" w:sz="8" w:space="0" w:color="auto"/>
              <w:bottom w:val="nil"/>
              <w:right w:val="nil"/>
            </w:tcBorders>
            <w:shd w:val="clear" w:color="auto" w:fill="auto"/>
            <w:vAlign w:val="center"/>
            <w:hideMark/>
          </w:tcPr>
          <w:p w:rsidR="00697B84" w:rsidRPr="001C376F" w:rsidRDefault="00697B84" w:rsidP="00697B84">
            <w:pPr>
              <w:rPr>
                <w:sz w:val="22"/>
                <w:szCs w:val="22"/>
              </w:rPr>
            </w:pPr>
            <w:r w:rsidRPr="001C376F">
              <w:rPr>
                <w:sz w:val="22"/>
                <w:szCs w:val="22"/>
              </w:rPr>
              <w:t> </w:t>
            </w:r>
          </w:p>
        </w:tc>
        <w:tc>
          <w:tcPr>
            <w:tcW w:w="2548" w:type="dxa"/>
            <w:tcBorders>
              <w:top w:val="nil"/>
              <w:left w:val="nil"/>
              <w:bottom w:val="nil"/>
              <w:right w:val="nil"/>
            </w:tcBorders>
            <w:shd w:val="clear" w:color="auto" w:fill="auto"/>
            <w:vAlign w:val="center"/>
            <w:hideMark/>
          </w:tcPr>
          <w:p w:rsidR="00697B84" w:rsidRPr="001C376F" w:rsidRDefault="00697B84" w:rsidP="00697B84">
            <w:pPr>
              <w:rPr>
                <w:sz w:val="22"/>
                <w:szCs w:val="22"/>
              </w:rPr>
            </w:pPr>
            <w:r w:rsidRPr="001C376F">
              <w:rPr>
                <w:sz w:val="22"/>
                <w:szCs w:val="22"/>
              </w:rPr>
              <w:t> </w:t>
            </w:r>
          </w:p>
        </w:tc>
        <w:tc>
          <w:tcPr>
            <w:tcW w:w="4208" w:type="dxa"/>
            <w:tcBorders>
              <w:top w:val="nil"/>
              <w:left w:val="nil"/>
              <w:bottom w:val="nil"/>
              <w:right w:val="nil"/>
            </w:tcBorders>
            <w:shd w:val="clear" w:color="auto" w:fill="auto"/>
            <w:vAlign w:val="center"/>
            <w:hideMark/>
          </w:tcPr>
          <w:p w:rsidR="00697B84" w:rsidRPr="001C376F" w:rsidRDefault="00697B84" w:rsidP="00697B84">
            <w:pPr>
              <w:rPr>
                <w:sz w:val="22"/>
                <w:szCs w:val="22"/>
              </w:rPr>
            </w:pPr>
            <w:r w:rsidRPr="001C376F">
              <w:rPr>
                <w:sz w:val="22"/>
                <w:szCs w:val="22"/>
              </w:rPr>
              <w:t> </w:t>
            </w:r>
          </w:p>
        </w:tc>
        <w:tc>
          <w:tcPr>
            <w:tcW w:w="1101" w:type="dxa"/>
            <w:tcBorders>
              <w:top w:val="nil"/>
              <w:left w:val="nil"/>
              <w:bottom w:val="nil"/>
              <w:right w:val="nil"/>
            </w:tcBorders>
            <w:shd w:val="clear" w:color="auto" w:fill="auto"/>
            <w:vAlign w:val="center"/>
            <w:hideMark/>
          </w:tcPr>
          <w:p w:rsidR="00697B84" w:rsidRPr="001C376F" w:rsidRDefault="00697B84" w:rsidP="00697B84">
            <w:pPr>
              <w:rPr>
                <w:sz w:val="22"/>
                <w:szCs w:val="22"/>
              </w:rPr>
            </w:pPr>
            <w:r w:rsidRPr="001C376F">
              <w:rPr>
                <w:sz w:val="22"/>
                <w:szCs w:val="22"/>
              </w:rPr>
              <w:t> </w:t>
            </w:r>
          </w:p>
        </w:tc>
        <w:tc>
          <w:tcPr>
            <w:tcW w:w="1418" w:type="dxa"/>
            <w:tcBorders>
              <w:top w:val="single" w:sz="4" w:space="0" w:color="auto"/>
              <w:left w:val="single" w:sz="4" w:space="0" w:color="auto"/>
              <w:bottom w:val="nil"/>
              <w:right w:val="single" w:sz="4" w:space="0" w:color="auto"/>
            </w:tcBorders>
            <w:shd w:val="clear" w:color="auto" w:fill="auto"/>
            <w:vAlign w:val="center"/>
            <w:hideMark/>
          </w:tcPr>
          <w:p w:rsidR="00697B84" w:rsidRPr="001C376F" w:rsidRDefault="00697B84" w:rsidP="00697B84">
            <w:pPr>
              <w:jc w:val="right"/>
              <w:rPr>
                <w:sz w:val="22"/>
                <w:szCs w:val="22"/>
              </w:rPr>
            </w:pPr>
            <w:r w:rsidRPr="001C376F">
              <w:rPr>
                <w:sz w:val="22"/>
                <w:szCs w:val="22"/>
              </w:rPr>
              <w:t> </w:t>
            </w:r>
          </w:p>
        </w:tc>
        <w:tc>
          <w:tcPr>
            <w:tcW w:w="1559" w:type="dxa"/>
            <w:tcBorders>
              <w:top w:val="single" w:sz="4" w:space="0" w:color="auto"/>
              <w:left w:val="nil"/>
              <w:bottom w:val="nil"/>
              <w:right w:val="single" w:sz="4" w:space="0" w:color="auto"/>
            </w:tcBorders>
            <w:shd w:val="clear" w:color="auto" w:fill="auto"/>
            <w:vAlign w:val="center"/>
            <w:hideMark/>
          </w:tcPr>
          <w:p w:rsidR="00697B84" w:rsidRPr="001C376F" w:rsidRDefault="00697B84" w:rsidP="00697B84">
            <w:pPr>
              <w:jc w:val="right"/>
              <w:rPr>
                <w:b/>
                <w:bCs/>
                <w:sz w:val="22"/>
                <w:szCs w:val="22"/>
              </w:rPr>
            </w:pPr>
            <w:r w:rsidRPr="001C376F">
              <w:rPr>
                <w:b/>
                <w:bCs/>
                <w:sz w:val="22"/>
                <w:szCs w:val="22"/>
              </w:rPr>
              <w:t> </w:t>
            </w:r>
          </w:p>
        </w:tc>
        <w:tc>
          <w:tcPr>
            <w:tcW w:w="1349" w:type="dxa"/>
            <w:tcBorders>
              <w:top w:val="single" w:sz="4" w:space="0" w:color="auto"/>
              <w:left w:val="nil"/>
              <w:bottom w:val="nil"/>
              <w:right w:val="single" w:sz="4" w:space="0" w:color="auto"/>
            </w:tcBorders>
            <w:shd w:val="clear" w:color="auto" w:fill="auto"/>
            <w:vAlign w:val="center"/>
            <w:hideMark/>
          </w:tcPr>
          <w:p w:rsidR="00697B84" w:rsidRPr="001C376F" w:rsidRDefault="00697B84" w:rsidP="00697B84">
            <w:pPr>
              <w:rPr>
                <w:sz w:val="22"/>
                <w:szCs w:val="22"/>
              </w:rPr>
            </w:pPr>
            <w:r w:rsidRPr="001C376F">
              <w:rPr>
                <w:sz w:val="22"/>
                <w:szCs w:val="22"/>
              </w:rPr>
              <w:t> </w:t>
            </w:r>
          </w:p>
        </w:tc>
        <w:tc>
          <w:tcPr>
            <w:tcW w:w="1701" w:type="dxa"/>
            <w:tcBorders>
              <w:top w:val="single" w:sz="4" w:space="0" w:color="auto"/>
              <w:left w:val="nil"/>
              <w:bottom w:val="nil"/>
              <w:right w:val="single" w:sz="4" w:space="0" w:color="auto"/>
            </w:tcBorders>
            <w:shd w:val="clear" w:color="auto" w:fill="auto"/>
            <w:vAlign w:val="center"/>
            <w:hideMark/>
          </w:tcPr>
          <w:p w:rsidR="00697B84" w:rsidRPr="001C376F" w:rsidRDefault="00697B84" w:rsidP="00697B84">
            <w:pPr>
              <w:rPr>
                <w:b/>
                <w:bCs/>
                <w:sz w:val="22"/>
                <w:szCs w:val="22"/>
              </w:rPr>
            </w:pPr>
            <w:r w:rsidRPr="001C376F">
              <w:rPr>
                <w:b/>
                <w:bCs/>
                <w:sz w:val="22"/>
                <w:szCs w:val="22"/>
              </w:rPr>
              <w:t> </w:t>
            </w:r>
          </w:p>
        </w:tc>
        <w:tc>
          <w:tcPr>
            <w:tcW w:w="850" w:type="dxa"/>
            <w:tcBorders>
              <w:top w:val="nil"/>
              <w:left w:val="nil"/>
              <w:bottom w:val="nil"/>
              <w:right w:val="single" w:sz="8" w:space="0" w:color="auto"/>
            </w:tcBorders>
            <w:shd w:val="clear" w:color="auto" w:fill="auto"/>
            <w:vAlign w:val="center"/>
            <w:hideMark/>
          </w:tcPr>
          <w:p w:rsidR="00697B84" w:rsidRPr="001C376F" w:rsidRDefault="00697B84" w:rsidP="00697B84">
            <w:pPr>
              <w:rPr>
                <w:b/>
                <w:bCs/>
                <w:sz w:val="22"/>
                <w:szCs w:val="22"/>
              </w:rPr>
            </w:pPr>
            <w:r w:rsidRPr="001C376F">
              <w:rPr>
                <w:b/>
                <w:bCs/>
                <w:sz w:val="22"/>
                <w:szCs w:val="22"/>
              </w:rPr>
              <w:t> </w:t>
            </w:r>
          </w:p>
        </w:tc>
      </w:tr>
      <w:tr w:rsidR="00697B84" w:rsidRPr="001C376F" w:rsidTr="000377D8">
        <w:trPr>
          <w:trHeight w:val="315"/>
        </w:trPr>
        <w:tc>
          <w:tcPr>
            <w:tcW w:w="1531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697B84" w:rsidRPr="001C376F" w:rsidRDefault="00697B84" w:rsidP="00177B6D">
            <w:pPr>
              <w:rPr>
                <w:sz w:val="22"/>
                <w:szCs w:val="22"/>
              </w:rPr>
            </w:pPr>
            <w:r w:rsidRPr="001C376F">
              <w:rPr>
                <w:sz w:val="22"/>
                <w:szCs w:val="22"/>
              </w:rPr>
              <w:t xml:space="preserve">Предельная стоимость договора составляет  </w:t>
            </w:r>
            <w:r w:rsidR="00177B6D">
              <w:rPr>
                <w:iCs/>
                <w:sz w:val="22"/>
                <w:szCs w:val="22"/>
              </w:rPr>
              <w:t>1 288 768,21</w:t>
            </w:r>
            <w:r w:rsidR="001C376F" w:rsidRPr="001C376F">
              <w:rPr>
                <w:iCs/>
                <w:sz w:val="22"/>
                <w:szCs w:val="22"/>
              </w:rPr>
              <w:t xml:space="preserve"> рубля, в том числе сумма НДС (18%) </w:t>
            </w:r>
            <w:r w:rsidR="00177B6D">
              <w:rPr>
                <w:iCs/>
                <w:sz w:val="22"/>
                <w:szCs w:val="22"/>
              </w:rPr>
              <w:t>196 591,76</w:t>
            </w:r>
            <w:r w:rsidR="001C376F" w:rsidRPr="001C376F">
              <w:rPr>
                <w:iCs/>
                <w:sz w:val="22"/>
                <w:szCs w:val="22"/>
              </w:rPr>
              <w:t xml:space="preserve">  рублей.</w:t>
            </w:r>
          </w:p>
        </w:tc>
      </w:tr>
      <w:tr w:rsidR="00697B84" w:rsidRPr="001C376F" w:rsidTr="000377D8">
        <w:trPr>
          <w:trHeight w:val="675"/>
        </w:trPr>
        <w:tc>
          <w:tcPr>
            <w:tcW w:w="1531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1C376F" w:rsidRDefault="00697B84" w:rsidP="00177B6D">
            <w:pPr>
              <w:rPr>
                <w:sz w:val="22"/>
                <w:szCs w:val="22"/>
              </w:rPr>
            </w:pPr>
            <w:r w:rsidRPr="00832C1E">
              <w:rPr>
                <w:b/>
                <w:sz w:val="22"/>
                <w:szCs w:val="22"/>
              </w:rPr>
              <w:t>Срок поставки:</w:t>
            </w:r>
            <w:r w:rsidRPr="001C376F">
              <w:rPr>
                <w:sz w:val="22"/>
                <w:szCs w:val="22"/>
              </w:rPr>
              <w:t xml:space="preserve"> Срок поставки товара в полном объеме устанавливается в согласованном Сторонами Заказе, но не может превышать </w:t>
            </w:r>
            <w:r w:rsidR="00177B6D">
              <w:rPr>
                <w:sz w:val="22"/>
                <w:szCs w:val="22"/>
              </w:rPr>
              <w:t>30</w:t>
            </w:r>
            <w:r w:rsidRPr="001C376F">
              <w:rPr>
                <w:sz w:val="22"/>
                <w:szCs w:val="22"/>
              </w:rPr>
              <w:t xml:space="preserve"> </w:t>
            </w:r>
            <w:r w:rsidR="00AF7DBE" w:rsidRPr="001C376F">
              <w:rPr>
                <w:sz w:val="22"/>
                <w:szCs w:val="22"/>
              </w:rPr>
              <w:t>(</w:t>
            </w:r>
            <w:r w:rsidR="00177B6D">
              <w:rPr>
                <w:sz w:val="22"/>
                <w:szCs w:val="22"/>
              </w:rPr>
              <w:t>тридцать</w:t>
            </w:r>
            <w:r w:rsidR="00AF7DBE" w:rsidRPr="001C376F">
              <w:rPr>
                <w:sz w:val="22"/>
                <w:szCs w:val="22"/>
              </w:rPr>
              <w:t xml:space="preserve">) </w:t>
            </w:r>
            <w:r w:rsidRPr="001C376F">
              <w:rPr>
                <w:sz w:val="22"/>
                <w:szCs w:val="22"/>
              </w:rPr>
              <w:t>календарных дней с даты подписания сторонами Заказа</w:t>
            </w:r>
          </w:p>
        </w:tc>
      </w:tr>
      <w:tr w:rsidR="00697B84" w:rsidRPr="001C376F" w:rsidTr="000377D8">
        <w:trPr>
          <w:trHeight w:val="315"/>
        </w:trPr>
        <w:tc>
          <w:tcPr>
            <w:tcW w:w="153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B84" w:rsidRPr="001C376F" w:rsidRDefault="00697B84" w:rsidP="00951D8E">
            <w:pPr>
              <w:rPr>
                <w:color w:val="000000"/>
                <w:sz w:val="22"/>
                <w:szCs w:val="22"/>
              </w:rPr>
            </w:pPr>
            <w:r w:rsidRPr="00951D8E">
              <w:rPr>
                <w:color w:val="000000"/>
                <w:sz w:val="22"/>
                <w:szCs w:val="22"/>
              </w:rPr>
              <w:t xml:space="preserve">Гарантийный срок на поставляемый товар не менее </w:t>
            </w:r>
            <w:r w:rsidR="00951D8E" w:rsidRPr="00951D8E">
              <w:rPr>
                <w:color w:val="000000"/>
                <w:sz w:val="22"/>
                <w:szCs w:val="22"/>
              </w:rPr>
              <w:t>60</w:t>
            </w:r>
            <w:r w:rsidRPr="00951D8E">
              <w:rPr>
                <w:color w:val="000000"/>
                <w:sz w:val="22"/>
                <w:szCs w:val="22"/>
              </w:rPr>
              <w:t xml:space="preserve"> месяцев</w:t>
            </w:r>
          </w:p>
        </w:tc>
      </w:tr>
      <w:tr w:rsidR="007446A1" w:rsidRPr="001C376F" w:rsidTr="000377D8">
        <w:trPr>
          <w:trHeight w:val="315"/>
        </w:trPr>
        <w:tc>
          <w:tcPr>
            <w:tcW w:w="1531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7446A1" w:rsidRPr="001C376F" w:rsidRDefault="007446A1" w:rsidP="00697B84">
            <w:pPr>
              <w:rPr>
                <w:color w:val="000000"/>
                <w:sz w:val="22"/>
                <w:szCs w:val="22"/>
              </w:rPr>
            </w:pPr>
            <w:r w:rsidRPr="001C376F">
              <w:rPr>
                <w:sz w:val="22"/>
                <w:szCs w:val="22"/>
              </w:rPr>
              <w:t>Объем закупаемого товара может быть изменен не более, чем на 20 % без изменения стоимости единицы товара</w:t>
            </w:r>
          </w:p>
        </w:tc>
      </w:tr>
      <w:tr w:rsidR="00697B84" w:rsidRPr="001C376F" w:rsidTr="000377D8">
        <w:trPr>
          <w:trHeight w:val="645"/>
        </w:trPr>
        <w:tc>
          <w:tcPr>
            <w:tcW w:w="31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832C1E" w:rsidRDefault="00697B84" w:rsidP="00697B84">
            <w:pPr>
              <w:rPr>
                <w:b/>
                <w:sz w:val="22"/>
                <w:szCs w:val="22"/>
              </w:rPr>
            </w:pPr>
            <w:r w:rsidRPr="00832C1E">
              <w:rPr>
                <w:b/>
                <w:sz w:val="22"/>
                <w:szCs w:val="22"/>
              </w:rPr>
              <w:t>Условия поставки товара</w:t>
            </w:r>
          </w:p>
        </w:tc>
        <w:tc>
          <w:tcPr>
            <w:tcW w:w="1218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1C376F" w:rsidRDefault="00697B84" w:rsidP="00697B84">
            <w:pPr>
              <w:rPr>
                <w:sz w:val="22"/>
                <w:szCs w:val="22"/>
              </w:rPr>
            </w:pPr>
            <w:r w:rsidRPr="001C376F">
              <w:rPr>
                <w:sz w:val="22"/>
                <w:szCs w:val="22"/>
              </w:rPr>
              <w:t>Поставщик обязан передать Товар в Срок доставки, в Место доставки, в ассортименте, в количестве и в комплекте, установленные в Заказе.</w:t>
            </w:r>
          </w:p>
        </w:tc>
      </w:tr>
      <w:tr w:rsidR="00697B84" w:rsidRPr="001C376F" w:rsidTr="000377D8">
        <w:trPr>
          <w:trHeight w:val="390"/>
        </w:trPr>
        <w:tc>
          <w:tcPr>
            <w:tcW w:w="31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832C1E" w:rsidRDefault="00697B84" w:rsidP="00697B84">
            <w:pPr>
              <w:rPr>
                <w:b/>
                <w:sz w:val="22"/>
                <w:szCs w:val="22"/>
              </w:rPr>
            </w:pPr>
            <w:r w:rsidRPr="00832C1E">
              <w:rPr>
                <w:b/>
                <w:sz w:val="22"/>
                <w:szCs w:val="22"/>
              </w:rPr>
              <w:t>Место поставки товара:</w:t>
            </w:r>
          </w:p>
        </w:tc>
        <w:tc>
          <w:tcPr>
            <w:tcW w:w="1218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1C376F" w:rsidRDefault="001C376F" w:rsidP="00697B84">
            <w:pPr>
              <w:rPr>
                <w:sz w:val="22"/>
                <w:szCs w:val="22"/>
              </w:rPr>
            </w:pPr>
            <w:r>
              <w:rPr>
                <w:sz w:val="22"/>
                <w:szCs w:val="22"/>
              </w:rPr>
              <w:t>Республика Башкорт</w:t>
            </w:r>
            <w:r w:rsidR="007446A1">
              <w:rPr>
                <w:sz w:val="22"/>
                <w:szCs w:val="22"/>
              </w:rPr>
              <w:t>остан, г. Уфа Каспийская, д. 14</w:t>
            </w:r>
            <w:r>
              <w:rPr>
                <w:sz w:val="22"/>
                <w:szCs w:val="22"/>
              </w:rPr>
              <w:t xml:space="preserve"> </w:t>
            </w:r>
          </w:p>
        </w:tc>
      </w:tr>
      <w:tr w:rsidR="007446A1" w:rsidRPr="001C376F" w:rsidTr="000377D8">
        <w:trPr>
          <w:trHeight w:val="315"/>
        </w:trPr>
        <w:tc>
          <w:tcPr>
            <w:tcW w:w="31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46A1" w:rsidRPr="00832C1E" w:rsidRDefault="007446A1" w:rsidP="00832C1E">
            <w:pPr>
              <w:rPr>
                <w:b/>
                <w:sz w:val="22"/>
                <w:szCs w:val="22"/>
              </w:rPr>
            </w:pPr>
            <w:r w:rsidRPr="00832C1E">
              <w:rPr>
                <w:b/>
                <w:sz w:val="22"/>
                <w:szCs w:val="22"/>
              </w:rPr>
              <w:t>Требования к документа</w:t>
            </w:r>
            <w:r w:rsidR="00832C1E" w:rsidRPr="00832C1E">
              <w:rPr>
                <w:b/>
                <w:sz w:val="22"/>
                <w:szCs w:val="22"/>
              </w:rPr>
              <w:t>м</w:t>
            </w:r>
            <w:r w:rsidR="00832C1E">
              <w:rPr>
                <w:b/>
                <w:sz w:val="22"/>
                <w:szCs w:val="22"/>
              </w:rPr>
              <w:t>:</w:t>
            </w:r>
          </w:p>
        </w:tc>
        <w:tc>
          <w:tcPr>
            <w:tcW w:w="121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446A1" w:rsidRPr="001C376F" w:rsidRDefault="007446A1" w:rsidP="007446A1">
            <w:pPr>
              <w:rPr>
                <w:sz w:val="22"/>
                <w:szCs w:val="22"/>
              </w:rPr>
            </w:pPr>
            <w:r>
              <w:rPr>
                <w:sz w:val="22"/>
                <w:szCs w:val="22"/>
              </w:rPr>
              <w:t>Наличие п</w:t>
            </w:r>
            <w:r w:rsidRPr="007446A1">
              <w:rPr>
                <w:sz w:val="22"/>
                <w:szCs w:val="22"/>
              </w:rPr>
              <w:t>аспорт</w:t>
            </w:r>
            <w:r>
              <w:rPr>
                <w:sz w:val="22"/>
                <w:szCs w:val="22"/>
              </w:rPr>
              <w:t>а, сертификата</w:t>
            </w:r>
            <w:r w:rsidRPr="007446A1">
              <w:rPr>
                <w:sz w:val="22"/>
                <w:szCs w:val="22"/>
              </w:rPr>
              <w:t>, инструкци</w:t>
            </w:r>
            <w:r>
              <w:rPr>
                <w:sz w:val="22"/>
                <w:szCs w:val="22"/>
              </w:rPr>
              <w:t>и</w:t>
            </w:r>
            <w:r w:rsidRPr="007446A1">
              <w:rPr>
                <w:sz w:val="22"/>
                <w:szCs w:val="22"/>
              </w:rPr>
              <w:t xml:space="preserve"> по эксплуатации.</w:t>
            </w:r>
          </w:p>
        </w:tc>
      </w:tr>
      <w:tr w:rsidR="00697B84" w:rsidRPr="001C376F" w:rsidTr="000377D8">
        <w:trPr>
          <w:trHeight w:val="509"/>
        </w:trPr>
        <w:tc>
          <w:tcPr>
            <w:tcW w:w="31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97B84" w:rsidRPr="001C376F" w:rsidRDefault="00697B84" w:rsidP="00697B84">
            <w:pPr>
              <w:rPr>
                <w:b/>
                <w:bCs/>
                <w:sz w:val="22"/>
                <w:szCs w:val="22"/>
              </w:rPr>
            </w:pPr>
            <w:r w:rsidRPr="001C376F">
              <w:rPr>
                <w:b/>
                <w:bCs/>
                <w:sz w:val="22"/>
                <w:szCs w:val="22"/>
              </w:rPr>
              <w:t>Транспортировка товара</w:t>
            </w:r>
          </w:p>
        </w:tc>
        <w:tc>
          <w:tcPr>
            <w:tcW w:w="12186" w:type="dxa"/>
            <w:gridSpan w:val="7"/>
            <w:tcBorders>
              <w:top w:val="single" w:sz="4" w:space="0" w:color="auto"/>
              <w:left w:val="nil"/>
              <w:bottom w:val="single" w:sz="4" w:space="0" w:color="auto"/>
              <w:right w:val="single" w:sz="4" w:space="0" w:color="auto"/>
            </w:tcBorders>
            <w:shd w:val="clear" w:color="auto" w:fill="auto"/>
            <w:vAlign w:val="center"/>
            <w:hideMark/>
          </w:tcPr>
          <w:p w:rsidR="00697B84" w:rsidRPr="001C376F" w:rsidRDefault="00697B84" w:rsidP="00177B6D">
            <w:pPr>
              <w:rPr>
                <w:sz w:val="22"/>
                <w:szCs w:val="22"/>
              </w:rPr>
            </w:pPr>
            <w:r w:rsidRPr="001C376F">
              <w:rPr>
                <w:sz w:val="22"/>
                <w:szCs w:val="22"/>
              </w:rPr>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bl>
    <w:p w:rsidR="00D90B78" w:rsidRDefault="00D90B78" w:rsidP="00461E15">
      <w:pPr>
        <w:tabs>
          <w:tab w:val="left" w:pos="567"/>
        </w:tabs>
        <w:jc w:val="both"/>
        <w:rPr>
          <w:color w:val="000000" w:themeColor="text1"/>
        </w:rPr>
      </w:pPr>
    </w:p>
    <w:p w:rsidR="005A4968" w:rsidRDefault="005A4968" w:rsidP="005A4968">
      <w:pPr>
        <w:rPr>
          <w:rFonts w:eastAsia="Calibri"/>
          <w:iCs/>
        </w:rPr>
      </w:pPr>
    </w:p>
    <w:p w:rsidR="005A4968" w:rsidRDefault="005A4968" w:rsidP="005A4968">
      <w:pPr>
        <w:rPr>
          <w:rFonts w:eastAsia="Calibri"/>
          <w:i/>
          <w:iCs/>
        </w:rPr>
      </w:pPr>
      <w:r>
        <w:t xml:space="preserve">* </w:t>
      </w:r>
      <w:r w:rsidRPr="00D03D15">
        <w:rPr>
          <w:rFonts w:eastAsia="Calibri"/>
          <w:i/>
          <w:iCs/>
        </w:rPr>
        <w:t>Коэффициент снижения не может быть больше или равен 1(единице).  Коэффициент снижения применяется единым ко всем позициям товара и применяется к начальной (максимальной) цене договора</w:t>
      </w:r>
    </w:p>
    <w:p w:rsidR="00461E15" w:rsidRDefault="00461E15" w:rsidP="00461E15">
      <w:pPr>
        <w:tabs>
          <w:tab w:val="left" w:pos="567"/>
        </w:tabs>
        <w:jc w:val="both"/>
        <w:rPr>
          <w:color w:val="000000" w:themeColor="text1"/>
        </w:rPr>
      </w:pPr>
    </w:p>
    <w:p w:rsidR="00D03D15" w:rsidRPr="001C376F" w:rsidRDefault="00D03D15" w:rsidP="001C376F">
      <w:pPr>
        <w:pStyle w:val="a7"/>
        <w:numPr>
          <w:ilvl w:val="0"/>
          <w:numId w:val="31"/>
        </w:numPr>
        <w:rPr>
          <w:b/>
          <w:i/>
        </w:rPr>
      </w:pPr>
      <w:r w:rsidRPr="001C376F">
        <w:rPr>
          <w:b/>
          <w:i/>
        </w:rPr>
        <w:t>Цена договора ___________________________</w:t>
      </w:r>
      <w:r w:rsidR="008F4A8E" w:rsidRPr="001C376F">
        <w:rPr>
          <w:b/>
          <w:i/>
        </w:rPr>
        <w:t xml:space="preserve"> руб. (с</w:t>
      </w:r>
      <w:r w:rsidRPr="001C376F">
        <w:rPr>
          <w:b/>
          <w:i/>
        </w:rPr>
        <w:t xml:space="preserve"> НДС 18% </w:t>
      </w:r>
      <w:r w:rsidR="008F4A8E" w:rsidRPr="001C376F">
        <w:rPr>
          <w:b/>
          <w:i/>
        </w:rPr>
        <w:t>, _________ руб., без учета НДС, НДС не облагается)</w:t>
      </w:r>
    </w:p>
    <w:p w:rsidR="00D03D15" w:rsidRPr="008F4A8E" w:rsidRDefault="008F4A8E" w:rsidP="008F4A8E">
      <w:pPr>
        <w:ind w:left="8496"/>
        <w:rPr>
          <w:b/>
          <w:i/>
          <w:vertAlign w:val="superscript"/>
        </w:rPr>
      </w:pPr>
      <w:r>
        <w:rPr>
          <w:b/>
          <w:i/>
          <w:vertAlign w:val="superscript"/>
        </w:rPr>
        <w:t>указать необходимое</w:t>
      </w:r>
    </w:p>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D03D15" w:rsidRDefault="00341A9D" w:rsidP="00341A9D">
      <w:pPr>
        <w:rPr>
          <w:color w:val="808080"/>
          <w:sz w:val="16"/>
          <w:szCs w:val="16"/>
        </w:rPr>
      </w:pPr>
      <w:r w:rsidRPr="00D03D15">
        <w:rPr>
          <w:color w:val="808080"/>
          <w:sz w:val="16"/>
          <w:szCs w:val="16"/>
        </w:rPr>
        <w:t>ИНСТРУКЦИИ ПО ЗАПОЛНЕНИЮ:</w:t>
      </w:r>
    </w:p>
    <w:p w:rsidR="00341A9D" w:rsidRPr="00D03D15" w:rsidRDefault="00341A9D" w:rsidP="00341A9D">
      <w:pPr>
        <w:jc w:val="both"/>
        <w:rPr>
          <w:color w:val="808080"/>
          <w:sz w:val="16"/>
          <w:szCs w:val="16"/>
        </w:rPr>
      </w:pPr>
      <w:r w:rsidRPr="00D03D15">
        <w:rPr>
          <w:color w:val="808080"/>
          <w:sz w:val="16"/>
          <w:szCs w:val="16"/>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D03D15" w:rsidRDefault="00341A9D" w:rsidP="00341A9D">
      <w:pPr>
        <w:jc w:val="both"/>
        <w:rPr>
          <w:color w:val="808080"/>
          <w:sz w:val="16"/>
          <w:szCs w:val="16"/>
        </w:rPr>
      </w:pPr>
      <w:r w:rsidRPr="00D03D15">
        <w:rPr>
          <w:color w:val="808080"/>
          <w:sz w:val="16"/>
          <w:szCs w:val="16"/>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EB3BDD" w:rsidP="00EB3BDD">
      <w:pPr>
        <w:jc w:val="right"/>
      </w:pPr>
      <w:r w:rsidRPr="00F84878">
        <w:rPr>
          <w:bCs/>
        </w:rPr>
        <w:t xml:space="preserve">Почтовый адрес: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4" w:history="1">
        <w:r w:rsidRPr="00F07571">
          <w:rPr>
            <w:bCs/>
            <w:color w:val="808080"/>
          </w:rPr>
          <w:t>пунктах 7</w:t>
        </w:r>
      </w:hyperlink>
      <w:r w:rsidRPr="00F07571">
        <w:rPr>
          <w:bCs/>
          <w:color w:val="808080"/>
        </w:rPr>
        <w:t xml:space="preserve"> и </w:t>
      </w:r>
      <w:hyperlink r:id="rId45"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6" w:history="1">
        <w:r w:rsidRPr="00F07571">
          <w:rPr>
            <w:bCs/>
            <w:color w:val="808080"/>
          </w:rPr>
          <w:t>Пункты 1</w:t>
        </w:r>
      </w:hyperlink>
      <w:r w:rsidRPr="00F07571">
        <w:rPr>
          <w:bCs/>
          <w:color w:val="808080"/>
        </w:rPr>
        <w:t xml:space="preserve"> - </w:t>
      </w:r>
      <w:hyperlink r:id="rId47"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8" w:history="1">
        <w:r w:rsidRPr="00F07571">
          <w:rPr>
            <w:bCs/>
            <w:color w:val="808080"/>
          </w:rPr>
          <w:t>подпунктах "в"</w:t>
        </w:r>
      </w:hyperlink>
      <w:r w:rsidRPr="00F07571">
        <w:rPr>
          <w:bCs/>
          <w:color w:val="808080"/>
        </w:rPr>
        <w:t xml:space="preserve"> - </w:t>
      </w:r>
      <w:hyperlink r:id="rId49"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1" w:name="_РАЗДЕЛ_IV._Техническое"/>
      <w:bookmarkStart w:id="112" w:name="_Toc438136424"/>
      <w:bookmarkEnd w:id="111"/>
    </w:p>
    <w:p w:rsidR="00341A9D" w:rsidRPr="00832C1E" w:rsidRDefault="00341A9D" w:rsidP="00BA1C22">
      <w:pPr>
        <w:pStyle w:val="12"/>
        <w:keepLines w:val="0"/>
        <w:tabs>
          <w:tab w:val="left" w:pos="6424"/>
        </w:tabs>
        <w:spacing w:before="240" w:after="120"/>
        <w:ind w:left="142" w:firstLine="290"/>
        <w:jc w:val="both"/>
        <w:rPr>
          <w:rFonts w:ascii="Times New Roman" w:eastAsia="MS Mincho" w:hAnsi="Times New Roman"/>
          <w:color w:val="17365D"/>
          <w:kern w:val="32"/>
          <w:szCs w:val="24"/>
          <w:lang w:val="x-none" w:eastAsia="x-none"/>
        </w:rPr>
      </w:pPr>
      <w:bookmarkStart w:id="113" w:name="_РАЗДЕЛ_IV._Техническое_1"/>
      <w:bookmarkEnd w:id="113"/>
      <w:r w:rsidRPr="00832C1E">
        <w:rPr>
          <w:rFonts w:ascii="Times New Roman" w:eastAsia="MS Mincho" w:hAnsi="Times New Roman"/>
          <w:color w:val="17365D"/>
          <w:kern w:val="32"/>
          <w:szCs w:val="24"/>
          <w:lang w:val="x-none" w:eastAsia="x-none"/>
        </w:rPr>
        <w:t>РАЗДЕЛ IV. Техническое задание</w:t>
      </w:r>
      <w:bookmarkEnd w:id="112"/>
    </w:p>
    <w:p w:rsidR="005A34A1" w:rsidRPr="00832C1E" w:rsidRDefault="005A34A1" w:rsidP="005A34A1">
      <w:pPr>
        <w:rPr>
          <w:rFonts w:eastAsia="MS Mincho"/>
          <w:lang w:val="x-none" w:eastAsia="x-none"/>
        </w:rPr>
      </w:pPr>
    </w:p>
    <w:p w:rsidR="003C7A7D" w:rsidRPr="00832C1E" w:rsidRDefault="003B5475" w:rsidP="00832C1E">
      <w:pPr>
        <w:pStyle w:val="a7"/>
        <w:numPr>
          <w:ilvl w:val="0"/>
          <w:numId w:val="34"/>
        </w:numPr>
        <w:tabs>
          <w:tab w:val="left" w:pos="567"/>
        </w:tabs>
        <w:ind w:left="426" w:right="-851" w:hanging="66"/>
        <w:jc w:val="both"/>
        <w:rPr>
          <w:color w:val="000000" w:themeColor="text1"/>
        </w:rPr>
      </w:pPr>
      <w:r>
        <w:rPr>
          <w:b/>
          <w:color w:val="000000" w:themeColor="text1"/>
        </w:rPr>
        <w:t>Н</w:t>
      </w:r>
      <w:r w:rsidR="003C7A7D" w:rsidRPr="00832C1E">
        <w:rPr>
          <w:b/>
          <w:color w:val="000000" w:themeColor="text1"/>
        </w:rPr>
        <w:t xml:space="preserve">аименование закупки: </w:t>
      </w:r>
      <w:r w:rsidR="003C7A7D" w:rsidRPr="00832C1E">
        <w:rPr>
          <w:color w:val="000000" w:themeColor="text1"/>
        </w:rPr>
        <w:t xml:space="preserve"> Открытый запрос котировок в электронной форме на право заключения договора, предметом которого является поставка </w:t>
      </w:r>
      <w:r w:rsidR="009E2082" w:rsidRPr="00951D8E">
        <w:t xml:space="preserve">плакатов </w:t>
      </w:r>
      <w:r w:rsidR="00177B6D" w:rsidRPr="00951D8E">
        <w:t>информационных</w:t>
      </w:r>
      <w:r w:rsidR="003C7A7D" w:rsidRPr="00832C1E">
        <w:rPr>
          <w:color w:val="000000" w:themeColor="text1"/>
        </w:rPr>
        <w:t>.</w:t>
      </w:r>
    </w:p>
    <w:p w:rsidR="003C7A7D" w:rsidRPr="00832C1E" w:rsidRDefault="003C7A7D" w:rsidP="00832C1E">
      <w:pPr>
        <w:pStyle w:val="a7"/>
        <w:numPr>
          <w:ilvl w:val="0"/>
          <w:numId w:val="34"/>
        </w:numPr>
        <w:tabs>
          <w:tab w:val="left" w:pos="567"/>
        </w:tabs>
        <w:ind w:left="426" w:right="-851" w:hanging="66"/>
        <w:jc w:val="both"/>
        <w:rPr>
          <w:lang w:eastAsia="en-US"/>
        </w:rPr>
      </w:pPr>
      <w:r w:rsidRPr="00832C1E">
        <w:rPr>
          <w:lang w:eastAsia="en-US"/>
        </w:rPr>
        <w:t>Поставщик обязуется на основании согласованных Сторонами Заказов передавать Покупателю Товар в собственность.</w:t>
      </w:r>
    </w:p>
    <w:p w:rsidR="003C7A7D" w:rsidRPr="00351F1A" w:rsidRDefault="003C7A7D" w:rsidP="00832C1E">
      <w:pPr>
        <w:pStyle w:val="a7"/>
        <w:numPr>
          <w:ilvl w:val="0"/>
          <w:numId w:val="34"/>
        </w:numPr>
        <w:tabs>
          <w:tab w:val="left" w:pos="567"/>
        </w:tabs>
        <w:ind w:left="426" w:right="-851" w:hanging="66"/>
        <w:jc w:val="both"/>
        <w:rPr>
          <w:lang w:eastAsia="en-US"/>
        </w:rPr>
      </w:pPr>
      <w:r w:rsidRPr="00832C1E">
        <w:rPr>
          <w:lang w:eastAsia="en-US"/>
        </w:rPr>
        <w:t>Товар должен соответствовать требованиям о качестве в момент передачи Товара и в течение гарантийного срока,</w:t>
      </w:r>
      <w:r w:rsidRPr="00461E15">
        <w:rPr>
          <w:lang w:eastAsia="en-US"/>
        </w:rPr>
        <w:t xml:space="preserve"> установленного в Заказе и (или) гарантийном талоне, передаваемом Покупателю вместе с Товаром, но не менее </w:t>
      </w:r>
      <w:r w:rsidR="00177B6D">
        <w:rPr>
          <w:lang w:eastAsia="en-US"/>
        </w:rPr>
        <w:t>60</w:t>
      </w:r>
      <w:r w:rsidRPr="00461E15">
        <w:rPr>
          <w:lang w:eastAsia="en-US"/>
        </w:rPr>
        <w:t xml:space="preserve"> месяцев с момента поставки.</w:t>
      </w:r>
    </w:p>
    <w:p w:rsidR="003C7A7D" w:rsidRPr="003B5475" w:rsidRDefault="003C7A7D" w:rsidP="00832C1E">
      <w:pPr>
        <w:pStyle w:val="a7"/>
        <w:numPr>
          <w:ilvl w:val="0"/>
          <w:numId w:val="34"/>
        </w:numPr>
        <w:tabs>
          <w:tab w:val="left" w:pos="567"/>
        </w:tabs>
        <w:ind w:left="426" w:right="-851" w:hanging="66"/>
        <w:jc w:val="both"/>
        <w:rPr>
          <w:b/>
          <w:lang w:eastAsia="en-US"/>
        </w:rPr>
      </w:pPr>
      <w:r w:rsidRPr="00DD240F">
        <w:rPr>
          <w:b/>
          <w:lang w:eastAsia="en-US"/>
        </w:rPr>
        <w:t>Срок и место поставки</w:t>
      </w:r>
      <w:r>
        <w:rPr>
          <w:b/>
          <w:lang w:eastAsia="en-US"/>
        </w:rPr>
        <w:t xml:space="preserve"> товара</w:t>
      </w:r>
      <w:r w:rsidRPr="00DD240F">
        <w:rPr>
          <w:b/>
          <w:lang w:eastAsia="en-US"/>
        </w:rPr>
        <w:t>:</w:t>
      </w:r>
      <w:r>
        <w:rPr>
          <w:b/>
          <w:lang w:eastAsia="en-US"/>
        </w:rPr>
        <w:t xml:space="preserve"> </w:t>
      </w:r>
      <w:r w:rsidRPr="00351F1A">
        <w:rPr>
          <w:lang w:eastAsia="en-US"/>
        </w:rPr>
        <w:t xml:space="preserve">Срок доставки устанавливается </w:t>
      </w:r>
      <w:r>
        <w:rPr>
          <w:lang w:eastAsia="en-US"/>
        </w:rPr>
        <w:t xml:space="preserve">Заказом, но не может </w:t>
      </w:r>
      <w:r w:rsidRPr="00982722">
        <w:rPr>
          <w:lang w:eastAsia="en-US"/>
        </w:rPr>
        <w:t xml:space="preserve">превышать </w:t>
      </w:r>
      <w:r w:rsidR="00177B6D">
        <w:rPr>
          <w:lang w:eastAsia="en-US"/>
        </w:rPr>
        <w:t>30</w:t>
      </w:r>
      <w:r w:rsidRPr="00982722">
        <w:rPr>
          <w:lang w:eastAsia="en-US"/>
        </w:rPr>
        <w:t xml:space="preserve"> календарных</w:t>
      </w:r>
      <w:r w:rsidRPr="00351F1A">
        <w:rPr>
          <w:lang w:eastAsia="en-US"/>
        </w:rPr>
        <w:t xml:space="preserve"> дней, с момента подписания сторонами Заказа</w:t>
      </w:r>
      <w:r>
        <w:rPr>
          <w:lang w:eastAsia="en-US"/>
        </w:rPr>
        <w:t xml:space="preserve">. Срок действия договора: с момента его подписания </w:t>
      </w:r>
      <w:r>
        <w:t xml:space="preserve">до </w:t>
      </w:r>
      <w:r w:rsidRPr="00B27707">
        <w:t>«</w:t>
      </w:r>
      <w:r>
        <w:t>31</w:t>
      </w:r>
      <w:r w:rsidRPr="00B27707">
        <w:t>»</w:t>
      </w:r>
      <w:r>
        <w:t xml:space="preserve"> декабря </w:t>
      </w:r>
      <w:r w:rsidRPr="00B27707">
        <w:t xml:space="preserve"> 201</w:t>
      </w:r>
      <w:r>
        <w:t>7</w:t>
      </w:r>
      <w:r w:rsidRPr="00B27707">
        <w:t xml:space="preserve"> года</w:t>
      </w:r>
      <w:r>
        <w:t xml:space="preserve"> (включительно).</w:t>
      </w:r>
    </w:p>
    <w:p w:rsidR="003B5475" w:rsidRPr="004A3A0F" w:rsidRDefault="003B5475" w:rsidP="003B5475">
      <w:pPr>
        <w:pStyle w:val="a7"/>
        <w:tabs>
          <w:tab w:val="left" w:pos="567"/>
        </w:tabs>
        <w:ind w:left="426" w:right="-851"/>
        <w:jc w:val="both"/>
        <w:rPr>
          <w:b/>
          <w:lang w:eastAsia="en-US"/>
        </w:rPr>
      </w:pPr>
    </w:p>
    <w:p w:rsidR="003C7A7D" w:rsidRPr="00DD240F" w:rsidRDefault="003C7A7D" w:rsidP="00832C1E">
      <w:pPr>
        <w:pStyle w:val="a7"/>
        <w:numPr>
          <w:ilvl w:val="0"/>
          <w:numId w:val="34"/>
        </w:numPr>
        <w:tabs>
          <w:tab w:val="left" w:pos="567"/>
        </w:tabs>
        <w:ind w:left="720" w:right="-851"/>
        <w:jc w:val="both"/>
        <w:rPr>
          <w:lang w:eastAsia="en-US"/>
        </w:rPr>
      </w:pPr>
      <w:r w:rsidRPr="00D24DD0">
        <w:rPr>
          <w:b/>
        </w:rPr>
        <w:t xml:space="preserve">Состав </w:t>
      </w:r>
      <w:r>
        <w:rPr>
          <w:b/>
        </w:rPr>
        <w:t>товара</w:t>
      </w:r>
      <w:r w:rsidRPr="00D24DD0">
        <w:rPr>
          <w:b/>
        </w:rPr>
        <w:t xml:space="preserve"> и начальные (максимальные) единичные расценки:</w:t>
      </w:r>
    </w:p>
    <w:tbl>
      <w:tblPr>
        <w:tblW w:w="14467" w:type="dxa"/>
        <w:tblInd w:w="-10" w:type="dxa"/>
        <w:tblLook w:val="04A0" w:firstRow="1" w:lastRow="0" w:firstColumn="1" w:lastColumn="0" w:noHBand="0" w:noVBand="1"/>
      </w:tblPr>
      <w:tblGrid>
        <w:gridCol w:w="289"/>
        <w:gridCol w:w="242"/>
        <w:gridCol w:w="2624"/>
        <w:gridCol w:w="4066"/>
        <w:gridCol w:w="1101"/>
        <w:gridCol w:w="2173"/>
        <w:gridCol w:w="1843"/>
        <w:gridCol w:w="2129"/>
      </w:tblGrid>
      <w:tr w:rsidR="00A044DC" w:rsidRPr="00B535F2" w:rsidTr="00A044DC">
        <w:trPr>
          <w:trHeight w:val="2090"/>
        </w:trPr>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44DC" w:rsidRPr="00B535F2" w:rsidRDefault="00A044DC" w:rsidP="00B535F2">
            <w:pPr>
              <w:jc w:val="center"/>
              <w:rPr>
                <w:b/>
                <w:bCs/>
                <w:sz w:val="22"/>
                <w:szCs w:val="22"/>
              </w:rPr>
            </w:pPr>
            <w:r w:rsidRPr="00B535F2">
              <w:rPr>
                <w:b/>
                <w:bCs/>
                <w:sz w:val="22"/>
                <w:szCs w:val="22"/>
              </w:rPr>
              <w:t>№ п/п</w:t>
            </w:r>
          </w:p>
        </w:tc>
        <w:tc>
          <w:tcPr>
            <w:tcW w:w="2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4DC" w:rsidRPr="00B535F2" w:rsidRDefault="00A044DC" w:rsidP="00B535F2">
            <w:pPr>
              <w:jc w:val="center"/>
              <w:rPr>
                <w:b/>
                <w:bCs/>
                <w:sz w:val="22"/>
                <w:szCs w:val="22"/>
              </w:rPr>
            </w:pPr>
            <w:r w:rsidRPr="00B535F2">
              <w:rPr>
                <w:b/>
                <w:bCs/>
                <w:sz w:val="22"/>
                <w:szCs w:val="22"/>
              </w:rPr>
              <w:t>Наименование товара</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4DC" w:rsidRPr="00B535F2" w:rsidRDefault="00A044DC" w:rsidP="00B535F2">
            <w:pPr>
              <w:jc w:val="center"/>
              <w:rPr>
                <w:b/>
                <w:bCs/>
                <w:sz w:val="22"/>
                <w:szCs w:val="22"/>
              </w:rPr>
            </w:pPr>
            <w:r w:rsidRPr="00B535F2">
              <w:rPr>
                <w:b/>
                <w:bCs/>
                <w:sz w:val="22"/>
                <w:szCs w:val="22"/>
              </w:rPr>
              <w:t>Описание</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4DC" w:rsidRPr="00B535F2" w:rsidRDefault="00A044DC" w:rsidP="00B535F2">
            <w:pPr>
              <w:jc w:val="center"/>
              <w:rPr>
                <w:b/>
                <w:bCs/>
                <w:sz w:val="22"/>
                <w:szCs w:val="22"/>
              </w:rPr>
            </w:pPr>
            <w:r w:rsidRPr="00B535F2">
              <w:rPr>
                <w:b/>
                <w:bCs/>
                <w:sz w:val="22"/>
                <w:szCs w:val="22"/>
              </w:rPr>
              <w:t>Ед. изм.</w:t>
            </w:r>
          </w:p>
        </w:tc>
        <w:tc>
          <w:tcPr>
            <w:tcW w:w="2173" w:type="dxa"/>
            <w:tcBorders>
              <w:top w:val="single" w:sz="4" w:space="0" w:color="auto"/>
              <w:left w:val="single" w:sz="4" w:space="0" w:color="auto"/>
              <w:bottom w:val="single" w:sz="4" w:space="0" w:color="auto"/>
              <w:right w:val="single" w:sz="4" w:space="0" w:color="auto"/>
            </w:tcBorders>
          </w:tcPr>
          <w:p w:rsidR="00A044DC" w:rsidRDefault="00A044DC" w:rsidP="00B535F2">
            <w:pPr>
              <w:jc w:val="center"/>
              <w:rPr>
                <w:b/>
                <w:bCs/>
                <w:sz w:val="22"/>
                <w:szCs w:val="22"/>
              </w:rPr>
            </w:pPr>
          </w:p>
          <w:p w:rsidR="00A044DC" w:rsidRDefault="00A044DC" w:rsidP="00B535F2">
            <w:pPr>
              <w:jc w:val="center"/>
              <w:rPr>
                <w:b/>
                <w:bCs/>
                <w:sz w:val="22"/>
                <w:szCs w:val="22"/>
              </w:rPr>
            </w:pPr>
          </w:p>
          <w:p w:rsidR="00A044DC" w:rsidRDefault="00A044DC" w:rsidP="00B535F2">
            <w:pPr>
              <w:jc w:val="center"/>
              <w:rPr>
                <w:b/>
                <w:bCs/>
                <w:sz w:val="22"/>
                <w:szCs w:val="22"/>
              </w:rPr>
            </w:pPr>
          </w:p>
          <w:p w:rsidR="00A044DC" w:rsidRPr="00B535F2" w:rsidRDefault="00A044DC" w:rsidP="00B535F2">
            <w:pPr>
              <w:jc w:val="center"/>
              <w:rPr>
                <w:b/>
                <w:bCs/>
                <w:sz w:val="22"/>
                <w:szCs w:val="22"/>
              </w:rPr>
            </w:pPr>
            <w:r w:rsidRPr="00A044DC">
              <w:rPr>
                <w:b/>
                <w:bCs/>
                <w:sz w:val="22"/>
                <w:szCs w:val="22"/>
              </w:rPr>
              <w:t>Мин</w:t>
            </w:r>
            <w:r>
              <w:rPr>
                <w:b/>
                <w:bCs/>
                <w:sz w:val="22"/>
                <w:szCs w:val="22"/>
              </w:rPr>
              <w:t xml:space="preserve">имальная </w:t>
            </w:r>
            <w:r w:rsidRPr="00A044DC">
              <w:rPr>
                <w:b/>
                <w:bCs/>
                <w:sz w:val="22"/>
                <w:szCs w:val="22"/>
              </w:rPr>
              <w:t xml:space="preserve"> партия заказа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4DC" w:rsidRPr="00B535F2" w:rsidRDefault="00A044DC" w:rsidP="00B535F2">
            <w:pPr>
              <w:jc w:val="center"/>
              <w:rPr>
                <w:b/>
                <w:bCs/>
                <w:sz w:val="22"/>
                <w:szCs w:val="22"/>
              </w:rPr>
            </w:pPr>
            <w:r w:rsidRPr="00B535F2">
              <w:rPr>
                <w:b/>
                <w:bCs/>
                <w:sz w:val="22"/>
                <w:szCs w:val="22"/>
              </w:rPr>
              <w:t xml:space="preserve">Предельная цена за единицу </w:t>
            </w:r>
            <w:r>
              <w:rPr>
                <w:b/>
                <w:bCs/>
                <w:sz w:val="22"/>
                <w:szCs w:val="22"/>
              </w:rPr>
              <w:t>Товара</w:t>
            </w:r>
            <w:r w:rsidRPr="00B535F2">
              <w:rPr>
                <w:b/>
                <w:bCs/>
                <w:sz w:val="22"/>
                <w:szCs w:val="22"/>
              </w:rPr>
              <w:t xml:space="preserve"> без НДС,  рубли РФ</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4DC" w:rsidRPr="00B535F2" w:rsidRDefault="00A044DC" w:rsidP="00B535F2">
            <w:pPr>
              <w:jc w:val="center"/>
              <w:rPr>
                <w:b/>
                <w:bCs/>
                <w:sz w:val="22"/>
                <w:szCs w:val="22"/>
              </w:rPr>
            </w:pPr>
            <w:r w:rsidRPr="00B535F2">
              <w:rPr>
                <w:b/>
                <w:bCs/>
                <w:sz w:val="22"/>
                <w:szCs w:val="22"/>
              </w:rPr>
              <w:t>Предельная цена за единицу Товара</w:t>
            </w:r>
            <w:r>
              <w:rPr>
                <w:b/>
                <w:bCs/>
                <w:sz w:val="22"/>
                <w:szCs w:val="22"/>
              </w:rPr>
              <w:t>,</w:t>
            </w:r>
            <w:r w:rsidRPr="00B535F2">
              <w:rPr>
                <w:b/>
                <w:bCs/>
                <w:sz w:val="22"/>
                <w:szCs w:val="22"/>
              </w:rPr>
              <w:t xml:space="preserve"> в том числе НДС (по ставке18 %), в рублях РФ</w:t>
            </w:r>
          </w:p>
        </w:tc>
      </w:tr>
      <w:tr w:rsidR="00A044DC" w:rsidRPr="00B535F2" w:rsidTr="00A044DC">
        <w:trPr>
          <w:trHeight w:val="285"/>
        </w:trPr>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44DC" w:rsidRPr="00B535F2" w:rsidRDefault="00A044DC" w:rsidP="00B535F2">
            <w:pPr>
              <w:jc w:val="center"/>
              <w:rPr>
                <w:b/>
                <w:bCs/>
                <w:sz w:val="22"/>
                <w:szCs w:val="22"/>
              </w:rPr>
            </w:pPr>
            <w:r w:rsidRPr="00B535F2">
              <w:rPr>
                <w:b/>
                <w:bCs/>
                <w:sz w:val="22"/>
                <w:szCs w:val="22"/>
              </w:rPr>
              <w:t>1</w:t>
            </w:r>
          </w:p>
        </w:tc>
        <w:tc>
          <w:tcPr>
            <w:tcW w:w="2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4DC" w:rsidRPr="00B535F2" w:rsidRDefault="00A044DC" w:rsidP="00B535F2">
            <w:pPr>
              <w:jc w:val="center"/>
              <w:rPr>
                <w:b/>
                <w:bCs/>
                <w:sz w:val="22"/>
                <w:szCs w:val="22"/>
              </w:rPr>
            </w:pPr>
            <w:r w:rsidRPr="00B535F2">
              <w:rPr>
                <w:b/>
                <w:bCs/>
                <w:sz w:val="22"/>
                <w:szCs w:val="22"/>
              </w:rPr>
              <w:t>2</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4DC" w:rsidRPr="00B535F2" w:rsidRDefault="00A044DC" w:rsidP="00B535F2">
            <w:pPr>
              <w:jc w:val="center"/>
              <w:rPr>
                <w:b/>
                <w:bCs/>
                <w:sz w:val="22"/>
                <w:szCs w:val="22"/>
              </w:rPr>
            </w:pPr>
            <w:r w:rsidRPr="00B535F2">
              <w:rPr>
                <w:b/>
                <w:bCs/>
                <w:sz w:val="22"/>
                <w:szCs w:val="22"/>
              </w:rPr>
              <w:t>3</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4DC" w:rsidRPr="00B535F2" w:rsidRDefault="00A044DC" w:rsidP="00B535F2">
            <w:pPr>
              <w:jc w:val="center"/>
              <w:rPr>
                <w:b/>
                <w:bCs/>
                <w:sz w:val="22"/>
                <w:szCs w:val="22"/>
              </w:rPr>
            </w:pPr>
            <w:r w:rsidRPr="00B535F2">
              <w:rPr>
                <w:b/>
                <w:bCs/>
                <w:sz w:val="22"/>
                <w:szCs w:val="22"/>
              </w:rPr>
              <w:t>4</w:t>
            </w:r>
          </w:p>
        </w:tc>
        <w:tc>
          <w:tcPr>
            <w:tcW w:w="2173" w:type="dxa"/>
            <w:tcBorders>
              <w:top w:val="single" w:sz="4" w:space="0" w:color="auto"/>
              <w:left w:val="single" w:sz="4" w:space="0" w:color="auto"/>
              <w:bottom w:val="single" w:sz="4" w:space="0" w:color="auto"/>
              <w:right w:val="single" w:sz="4" w:space="0" w:color="auto"/>
            </w:tcBorders>
          </w:tcPr>
          <w:p w:rsidR="00A044DC" w:rsidRPr="00B535F2" w:rsidRDefault="00A044DC" w:rsidP="00B535F2">
            <w:pPr>
              <w:jc w:val="center"/>
              <w:rPr>
                <w:b/>
                <w:bCs/>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4DC" w:rsidRPr="00B535F2" w:rsidRDefault="00A044DC" w:rsidP="00B535F2">
            <w:pPr>
              <w:jc w:val="center"/>
              <w:rPr>
                <w:b/>
                <w:bCs/>
                <w:sz w:val="22"/>
                <w:szCs w:val="22"/>
              </w:rPr>
            </w:pPr>
            <w:r w:rsidRPr="00B535F2">
              <w:rPr>
                <w:b/>
                <w:bCs/>
                <w:sz w:val="22"/>
                <w:szCs w:val="22"/>
              </w:rPr>
              <w:t>5</w:t>
            </w:r>
          </w:p>
        </w:tc>
        <w:tc>
          <w:tcPr>
            <w:tcW w:w="2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4DC" w:rsidRPr="00B535F2" w:rsidRDefault="00A044DC" w:rsidP="00B535F2">
            <w:pPr>
              <w:jc w:val="center"/>
              <w:rPr>
                <w:b/>
                <w:bCs/>
                <w:sz w:val="22"/>
                <w:szCs w:val="22"/>
              </w:rPr>
            </w:pPr>
            <w:r w:rsidRPr="00B535F2">
              <w:rPr>
                <w:b/>
                <w:bCs/>
                <w:sz w:val="22"/>
                <w:szCs w:val="22"/>
              </w:rPr>
              <w:t>6</w:t>
            </w:r>
          </w:p>
        </w:tc>
      </w:tr>
      <w:tr w:rsidR="00A044DC" w:rsidRPr="00832C1E" w:rsidTr="00A044DC">
        <w:trPr>
          <w:trHeight w:val="375"/>
        </w:trPr>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44DC" w:rsidRPr="00B535F2" w:rsidRDefault="00A044DC" w:rsidP="00263539">
            <w:pPr>
              <w:jc w:val="center"/>
            </w:pPr>
            <w:r w:rsidRPr="00B535F2">
              <w:t>1</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rPr>
                <w:color w:val="000000"/>
                <w:sz w:val="22"/>
                <w:szCs w:val="22"/>
              </w:rPr>
            </w:pPr>
            <w:r w:rsidRPr="000377D8">
              <w:rPr>
                <w:color w:val="000000"/>
                <w:sz w:val="22"/>
                <w:szCs w:val="22"/>
              </w:rPr>
              <w:t>Наклейка информационная ПАО "БАШИНФОРМСВЯЗЬ" 400х300мм</w:t>
            </w:r>
          </w:p>
        </w:tc>
        <w:tc>
          <w:tcPr>
            <w:tcW w:w="4066"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rPr>
                <w:color w:val="000000"/>
                <w:sz w:val="22"/>
                <w:szCs w:val="22"/>
              </w:rPr>
            </w:pPr>
            <w:r w:rsidRPr="000377D8">
              <w:rPr>
                <w:color w:val="000000"/>
                <w:sz w:val="22"/>
                <w:szCs w:val="22"/>
              </w:rPr>
              <w:t xml:space="preserve">Требования: основа пленки полимерная самоклеящаяся, эластичная, толщиной не менее 70 мкм с постоянным клеевым слоем.   Предназначенная для применения в условиях УХЛ1 (ГОСТ 15150-69. Климатическое исполнение, категория размещения), т.е. атмосферо- и влагостойкая,  температура применения в диапазоне от-50 до +50 градусов. Срок эксплуатации не менее  5 лет.   Метод нанесения текста: трафаретная печать с применением водостойких чернил или защита текста ламинированием.    </w:t>
            </w:r>
            <w:r w:rsidRPr="000377D8">
              <w:rPr>
                <w:color w:val="000000"/>
                <w:sz w:val="22"/>
                <w:szCs w:val="22"/>
              </w:rPr>
              <w:br/>
              <w:t xml:space="preserve">Размер: высота 300мм, ширина 400мм.                                                                                                     </w:t>
            </w:r>
            <w:r w:rsidRPr="000377D8">
              <w:rPr>
                <w:b/>
                <w:bCs/>
                <w:color w:val="000000"/>
                <w:sz w:val="22"/>
                <w:szCs w:val="22"/>
              </w:rPr>
              <w:t>Макет наклеек см Приложение № 3а  (ПАО"Башинформсвязь")</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4DC" w:rsidRPr="001C376F" w:rsidRDefault="00A044DC" w:rsidP="00263539">
            <w:pPr>
              <w:jc w:val="center"/>
              <w:rPr>
                <w:color w:val="000000"/>
                <w:sz w:val="22"/>
                <w:szCs w:val="22"/>
              </w:rPr>
            </w:pPr>
            <w:r w:rsidRPr="001C376F">
              <w:rPr>
                <w:color w:val="000000"/>
                <w:sz w:val="22"/>
                <w:szCs w:val="22"/>
              </w:rPr>
              <w:t>шт</w:t>
            </w:r>
          </w:p>
        </w:tc>
        <w:tc>
          <w:tcPr>
            <w:tcW w:w="2173" w:type="dxa"/>
            <w:tcBorders>
              <w:top w:val="single" w:sz="4" w:space="0" w:color="auto"/>
              <w:left w:val="single" w:sz="4" w:space="0" w:color="auto"/>
              <w:bottom w:val="single" w:sz="4" w:space="0" w:color="auto"/>
              <w:right w:val="single" w:sz="4" w:space="0" w:color="auto"/>
            </w:tcBorders>
          </w:tcPr>
          <w:p w:rsidR="00A044DC" w:rsidRPr="000377D8" w:rsidRDefault="00A044DC" w:rsidP="00263539">
            <w:pPr>
              <w:jc w:val="center"/>
              <w:rPr>
                <w:color w:val="000000"/>
              </w:rPr>
            </w:pPr>
            <w:r>
              <w:rPr>
                <w:color w:val="000000"/>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jc w:val="center"/>
              <w:rPr>
                <w:color w:val="000000"/>
              </w:rPr>
            </w:pPr>
            <w:r w:rsidRPr="000377D8">
              <w:rPr>
                <w:color w:val="000000"/>
              </w:rPr>
              <w:t xml:space="preserve">105,47  </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jc w:val="center"/>
              <w:rPr>
                <w:color w:val="000000"/>
              </w:rPr>
            </w:pPr>
            <w:r w:rsidRPr="000377D8">
              <w:rPr>
                <w:color w:val="000000"/>
              </w:rPr>
              <w:t xml:space="preserve">124,45  </w:t>
            </w:r>
          </w:p>
        </w:tc>
      </w:tr>
      <w:tr w:rsidR="00A044DC" w:rsidRPr="00832C1E" w:rsidTr="00A044DC">
        <w:trPr>
          <w:trHeight w:val="375"/>
        </w:trPr>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44DC" w:rsidRPr="00B535F2" w:rsidRDefault="00A044DC" w:rsidP="00263539">
            <w:pPr>
              <w:jc w:val="center"/>
            </w:pPr>
            <w:r w:rsidRPr="00B535F2">
              <w:t>2</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rPr>
                <w:color w:val="000000"/>
                <w:sz w:val="22"/>
                <w:szCs w:val="22"/>
              </w:rPr>
            </w:pPr>
            <w:r w:rsidRPr="000377D8">
              <w:rPr>
                <w:color w:val="000000"/>
                <w:sz w:val="22"/>
                <w:szCs w:val="22"/>
              </w:rPr>
              <w:t>Наклейка информационная ПАО "ВЫМПЕЛКОМ" 400х300мм</w:t>
            </w:r>
          </w:p>
        </w:tc>
        <w:tc>
          <w:tcPr>
            <w:tcW w:w="4066"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rPr>
                <w:color w:val="000000"/>
                <w:sz w:val="22"/>
                <w:szCs w:val="22"/>
              </w:rPr>
            </w:pPr>
            <w:r w:rsidRPr="000377D8">
              <w:rPr>
                <w:color w:val="000000"/>
                <w:sz w:val="22"/>
                <w:szCs w:val="22"/>
              </w:rPr>
              <w:t xml:space="preserve">Требования: основа пленки полимерная самоклеящаяся, эластичная, толщиной не менее 70 мкм с постоянным клеевым слоем.   Предназначенная для применения в условиях УХЛ1 (ГОСТ 15150-69. Климатическое исполнение, категория размещения), т.е. атмосферо- и влагостойкая,  температура применения в диапазоне от-50 до +50 градусов. Срок эксплуатации не менее  5 лет.   Метод нанесения текста: трафаретная печать с применением водостойких чернил или защита текста ламинированием.    </w:t>
            </w:r>
            <w:r w:rsidRPr="000377D8">
              <w:rPr>
                <w:color w:val="000000"/>
                <w:sz w:val="22"/>
                <w:szCs w:val="22"/>
              </w:rPr>
              <w:br/>
              <w:t xml:space="preserve">Размер: высота 300мм, ширина 400мм.                                                                                                      </w:t>
            </w:r>
            <w:r w:rsidRPr="000377D8">
              <w:rPr>
                <w:b/>
                <w:bCs/>
                <w:color w:val="000000"/>
                <w:sz w:val="22"/>
                <w:szCs w:val="22"/>
              </w:rPr>
              <w:t>Макет наклеек см Приложение № 3в  (ПАО "ВЫМПЕЛКОМ")</w:t>
            </w:r>
            <w:r w:rsidRPr="000377D8">
              <w:rPr>
                <w:color w:val="000000"/>
                <w:sz w:val="22"/>
                <w:szCs w:val="22"/>
              </w:rPr>
              <w:br/>
              <w:t xml:space="preserve">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4DC" w:rsidRPr="001C376F" w:rsidRDefault="00A044DC" w:rsidP="00263539">
            <w:pPr>
              <w:jc w:val="center"/>
              <w:rPr>
                <w:color w:val="000000"/>
                <w:sz w:val="22"/>
                <w:szCs w:val="22"/>
              </w:rPr>
            </w:pPr>
            <w:r w:rsidRPr="001C376F">
              <w:rPr>
                <w:color w:val="000000"/>
                <w:sz w:val="22"/>
                <w:szCs w:val="22"/>
              </w:rPr>
              <w:t>шт</w:t>
            </w:r>
          </w:p>
        </w:tc>
        <w:tc>
          <w:tcPr>
            <w:tcW w:w="2173" w:type="dxa"/>
            <w:tcBorders>
              <w:top w:val="single" w:sz="4" w:space="0" w:color="auto"/>
              <w:left w:val="single" w:sz="4" w:space="0" w:color="auto"/>
              <w:bottom w:val="single" w:sz="4" w:space="0" w:color="auto"/>
              <w:right w:val="single" w:sz="4" w:space="0" w:color="auto"/>
            </w:tcBorders>
          </w:tcPr>
          <w:p w:rsidR="00A044DC" w:rsidRPr="000377D8" w:rsidRDefault="00A044DC" w:rsidP="00263539">
            <w:pPr>
              <w:jc w:val="center"/>
              <w:rPr>
                <w:color w:val="000000"/>
              </w:rPr>
            </w:pPr>
            <w:r>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jc w:val="center"/>
              <w:rPr>
                <w:color w:val="000000"/>
              </w:rPr>
            </w:pPr>
            <w:r w:rsidRPr="000377D8">
              <w:rPr>
                <w:color w:val="000000"/>
              </w:rPr>
              <w:t xml:space="preserve">105,47  </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jc w:val="center"/>
              <w:rPr>
                <w:color w:val="000000"/>
              </w:rPr>
            </w:pPr>
            <w:r w:rsidRPr="000377D8">
              <w:rPr>
                <w:color w:val="000000"/>
              </w:rPr>
              <w:t xml:space="preserve">124,45  </w:t>
            </w:r>
          </w:p>
        </w:tc>
      </w:tr>
      <w:tr w:rsidR="00A044DC" w:rsidRPr="00832C1E" w:rsidTr="00A044DC">
        <w:trPr>
          <w:trHeight w:val="510"/>
        </w:trPr>
        <w:tc>
          <w:tcPr>
            <w:tcW w:w="5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44DC" w:rsidRPr="00B535F2" w:rsidRDefault="00A044DC" w:rsidP="00263539">
            <w:pPr>
              <w:jc w:val="center"/>
            </w:pPr>
            <w:r w:rsidRPr="00B535F2">
              <w:t>3</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rPr>
                <w:color w:val="000000"/>
                <w:sz w:val="22"/>
                <w:szCs w:val="22"/>
              </w:rPr>
            </w:pPr>
            <w:r w:rsidRPr="000377D8">
              <w:rPr>
                <w:color w:val="000000"/>
                <w:sz w:val="22"/>
                <w:szCs w:val="22"/>
              </w:rPr>
              <w:t>Наклейка информационная ПАО "МТС" 400х300мм</w:t>
            </w:r>
          </w:p>
        </w:tc>
        <w:tc>
          <w:tcPr>
            <w:tcW w:w="4066"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rPr>
                <w:color w:val="000000"/>
                <w:sz w:val="22"/>
                <w:szCs w:val="22"/>
              </w:rPr>
            </w:pPr>
            <w:r w:rsidRPr="000377D8">
              <w:rPr>
                <w:color w:val="000000"/>
                <w:sz w:val="22"/>
                <w:szCs w:val="22"/>
              </w:rPr>
              <w:t xml:space="preserve">Требования: основа пленки полимерная самоклеящаяся, эластичная, толщиной не менее 70 мкм с постоянным клеевым слоем.   Предназначенная для применения в условиях УХЛ1 (ГОСТ 15150-69. Климатическое исполнение, категория размещения), т.е. атмосферо- и влагостойкая,  температура применения в диапазоне от-50 до +50 градусов. Срок эксплуатации не менее  5 лет.   Метод нанесения текста: трафаретная печать с применением водостойких чернил или защита текста ламинированием.    </w:t>
            </w:r>
            <w:r w:rsidRPr="000377D8">
              <w:rPr>
                <w:color w:val="000000"/>
                <w:sz w:val="22"/>
                <w:szCs w:val="22"/>
              </w:rPr>
              <w:br/>
              <w:t xml:space="preserve">Размер: высота 300мм, ширина 400мм.                                                                                                             </w:t>
            </w:r>
            <w:r w:rsidRPr="000377D8">
              <w:rPr>
                <w:b/>
                <w:bCs/>
                <w:color w:val="000000"/>
                <w:sz w:val="22"/>
                <w:szCs w:val="22"/>
              </w:rPr>
              <w:t>Макет наклеек см Приложение № 3г (ПАО " МТС")</w:t>
            </w:r>
            <w:r w:rsidRPr="000377D8">
              <w:rPr>
                <w:color w:val="000000"/>
                <w:sz w:val="22"/>
                <w:szCs w:val="22"/>
              </w:rPr>
              <w:br/>
              <w:t xml:space="preserve">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4DC" w:rsidRPr="001C376F" w:rsidRDefault="00A044DC" w:rsidP="00263539">
            <w:pPr>
              <w:jc w:val="center"/>
              <w:rPr>
                <w:color w:val="000000"/>
                <w:sz w:val="22"/>
                <w:szCs w:val="22"/>
              </w:rPr>
            </w:pPr>
            <w:r w:rsidRPr="001C376F">
              <w:rPr>
                <w:color w:val="000000"/>
                <w:sz w:val="22"/>
                <w:szCs w:val="22"/>
              </w:rPr>
              <w:t>шт</w:t>
            </w:r>
          </w:p>
        </w:tc>
        <w:tc>
          <w:tcPr>
            <w:tcW w:w="2173" w:type="dxa"/>
            <w:tcBorders>
              <w:top w:val="single" w:sz="4" w:space="0" w:color="auto"/>
              <w:left w:val="single" w:sz="4" w:space="0" w:color="auto"/>
              <w:bottom w:val="single" w:sz="4" w:space="0" w:color="auto"/>
              <w:right w:val="single" w:sz="4" w:space="0" w:color="auto"/>
            </w:tcBorders>
          </w:tcPr>
          <w:p w:rsidR="00A044DC" w:rsidRPr="000377D8" w:rsidRDefault="00A044DC" w:rsidP="00263539">
            <w:pPr>
              <w:jc w:val="center"/>
              <w:rPr>
                <w:color w:val="000000"/>
              </w:rPr>
            </w:pPr>
            <w:r>
              <w:rPr>
                <w:color w:val="000000"/>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jc w:val="center"/>
              <w:rPr>
                <w:color w:val="000000"/>
              </w:rPr>
            </w:pPr>
            <w:r w:rsidRPr="000377D8">
              <w:rPr>
                <w:color w:val="000000"/>
              </w:rPr>
              <w:t xml:space="preserve">105,47  </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jc w:val="center"/>
              <w:rPr>
                <w:color w:val="000000"/>
              </w:rPr>
            </w:pPr>
            <w:r w:rsidRPr="000377D8">
              <w:rPr>
                <w:color w:val="000000"/>
              </w:rPr>
              <w:t xml:space="preserve">124,45  </w:t>
            </w:r>
          </w:p>
        </w:tc>
      </w:tr>
      <w:tr w:rsidR="00A044DC" w:rsidRPr="00832C1E" w:rsidTr="00A044DC">
        <w:trPr>
          <w:trHeight w:val="375"/>
        </w:trPr>
        <w:tc>
          <w:tcPr>
            <w:tcW w:w="531" w:type="dxa"/>
            <w:gridSpan w:val="2"/>
            <w:tcBorders>
              <w:top w:val="nil"/>
              <w:left w:val="single" w:sz="8" w:space="0" w:color="auto"/>
              <w:bottom w:val="single" w:sz="4" w:space="0" w:color="auto"/>
              <w:right w:val="nil"/>
            </w:tcBorders>
            <w:shd w:val="clear" w:color="auto" w:fill="auto"/>
            <w:vAlign w:val="center"/>
            <w:hideMark/>
          </w:tcPr>
          <w:p w:rsidR="00A044DC" w:rsidRPr="00B535F2" w:rsidRDefault="00A044DC" w:rsidP="00263539">
            <w:pPr>
              <w:jc w:val="center"/>
            </w:pPr>
            <w:r w:rsidRPr="00B535F2">
              <w:t>4</w:t>
            </w:r>
          </w:p>
        </w:tc>
        <w:tc>
          <w:tcPr>
            <w:tcW w:w="2624" w:type="dxa"/>
            <w:tcBorders>
              <w:top w:val="nil"/>
              <w:left w:val="single" w:sz="4" w:space="0" w:color="auto"/>
              <w:bottom w:val="single" w:sz="4" w:space="0" w:color="auto"/>
              <w:right w:val="single" w:sz="4" w:space="0" w:color="auto"/>
            </w:tcBorders>
            <w:shd w:val="clear" w:color="auto" w:fill="auto"/>
          </w:tcPr>
          <w:p w:rsidR="00A044DC" w:rsidRPr="000377D8" w:rsidRDefault="00A044DC" w:rsidP="00263539">
            <w:pPr>
              <w:rPr>
                <w:color w:val="000000"/>
                <w:sz w:val="22"/>
                <w:szCs w:val="22"/>
              </w:rPr>
            </w:pPr>
            <w:r w:rsidRPr="000377D8">
              <w:rPr>
                <w:color w:val="000000"/>
                <w:sz w:val="22"/>
                <w:szCs w:val="22"/>
              </w:rPr>
              <w:t>Плакат информационный предупредительный</w:t>
            </w:r>
          </w:p>
        </w:tc>
        <w:tc>
          <w:tcPr>
            <w:tcW w:w="4066" w:type="dxa"/>
            <w:tcBorders>
              <w:top w:val="single" w:sz="4" w:space="0" w:color="auto"/>
              <w:left w:val="nil"/>
              <w:bottom w:val="single" w:sz="4" w:space="0" w:color="auto"/>
              <w:right w:val="single" w:sz="4" w:space="0" w:color="auto"/>
            </w:tcBorders>
            <w:shd w:val="clear" w:color="auto" w:fill="auto"/>
          </w:tcPr>
          <w:p w:rsidR="00A044DC" w:rsidRPr="000377D8" w:rsidRDefault="00A044DC" w:rsidP="00263539">
            <w:pPr>
              <w:rPr>
                <w:color w:val="000000"/>
                <w:sz w:val="22"/>
                <w:szCs w:val="22"/>
              </w:rPr>
            </w:pPr>
            <w:r w:rsidRPr="000377D8">
              <w:rPr>
                <w:color w:val="000000"/>
                <w:sz w:val="22"/>
                <w:szCs w:val="22"/>
              </w:rPr>
              <w:t xml:space="preserve">Информационный плакат предназначен для охранно-предупредительной работы обозначения линии связи: комплектуется столбиком и табличкой. Таблички изготавливаются из листа ст.3 толщиной 1,5мм, с нанесением согласованного эскиза прямой печатью, методом шелкографии, порошковым полимерным покрытием,  согласно ГОСТ 9.410–88. Чернила наносятся с добавлением свето и термостабилизаторов. Табличка обработана и окрашена с двух сторон. Углы закруглены, торцы обработаны и покрашены также как поверхность таблички. В центре таблички подготовлены 2 отверстия (d= 6 мм, расположенные на расстоянии 90 мм от центра таблички по вертикали), для надежного крепления таблички. Размер таблички: высота 300мм, ширина 400мм. </w:t>
            </w:r>
            <w:r w:rsidRPr="000377D8">
              <w:rPr>
                <w:color w:val="000000"/>
                <w:sz w:val="22"/>
                <w:szCs w:val="22"/>
              </w:rPr>
              <w:br/>
              <w:t xml:space="preserve">Столбик информационного плаката изготавливается из полиэтиленовой трубы чистого белого цвета с вертикальной разметкой черного цвета. Труба  ПЭ80 SDR 17 по ГОСТ 18599-2001, марки ПНД 273-83, либо 6948С, либо аналога, соответствующих ГОСТ ПНД 16338-85. Высота столбика  2000мм, в сечении представляет собой трубу наружным диаметром 83х4,0мм. Верхняя часть столбика сплющена на длину 300 мм  для крепления односторонней таблички. Имеется место для крепления анкера для антивандальной установки столбика. Имеются надписи КАБЕЛЬ/НЕ КОПАТЬ, обозначающие назначение столбика, закрытые акриловым скотчем. </w:t>
            </w:r>
            <w:r w:rsidRPr="000377D8">
              <w:rPr>
                <w:color w:val="000000"/>
                <w:sz w:val="22"/>
                <w:szCs w:val="22"/>
              </w:rPr>
              <w:br/>
              <w:t xml:space="preserve">Каждый информационный плакат комплектуется: </w:t>
            </w:r>
            <w:r w:rsidRPr="000377D8">
              <w:rPr>
                <w:color w:val="000000"/>
                <w:sz w:val="22"/>
                <w:szCs w:val="22"/>
              </w:rPr>
              <w:br/>
              <w:t>- Элементами крепления таблички: метизная продукция – болт д.6мм с контргайкой и шайбой  в количестве – 2шт.</w:t>
            </w:r>
            <w:r w:rsidRPr="000377D8">
              <w:rPr>
                <w:color w:val="000000"/>
                <w:sz w:val="22"/>
                <w:szCs w:val="22"/>
              </w:rPr>
              <w:br/>
              <w:t xml:space="preserve">- Анкерным устройством – композитной арматурой D10-14мм L330мм в количестве – 1шт. </w:t>
            </w:r>
            <w:r w:rsidRPr="000377D8">
              <w:rPr>
                <w:color w:val="000000"/>
                <w:sz w:val="22"/>
                <w:szCs w:val="22"/>
              </w:rPr>
              <w:br/>
              <w:t>Гарантийный срок составляет не менее 60 месяцев. Эскиз таблички и столбика прилагаются.</w:t>
            </w:r>
            <w:r w:rsidRPr="000377D8">
              <w:rPr>
                <w:b/>
                <w:bCs/>
                <w:color w:val="000000"/>
                <w:sz w:val="22"/>
                <w:szCs w:val="22"/>
              </w:rPr>
              <w:t xml:space="preserve"> (Приложение № 3а - макет таблички ПАО "Башинформсвязь"; Приложение № 3б - эскиз столбика информационного плаката)</w:t>
            </w:r>
            <w:r w:rsidRPr="000377D8">
              <w:rPr>
                <w:color w:val="000000"/>
                <w:sz w:val="22"/>
                <w:szCs w:val="22"/>
              </w:rPr>
              <w:t xml:space="preserve"> </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4DC" w:rsidRPr="001C376F" w:rsidRDefault="00A044DC" w:rsidP="00263539">
            <w:pPr>
              <w:jc w:val="center"/>
              <w:rPr>
                <w:color w:val="000000"/>
                <w:sz w:val="22"/>
                <w:szCs w:val="22"/>
              </w:rPr>
            </w:pPr>
            <w:r>
              <w:rPr>
                <w:color w:val="000000"/>
                <w:sz w:val="22"/>
                <w:szCs w:val="22"/>
              </w:rPr>
              <w:t>комплект</w:t>
            </w:r>
          </w:p>
        </w:tc>
        <w:tc>
          <w:tcPr>
            <w:tcW w:w="2173" w:type="dxa"/>
            <w:tcBorders>
              <w:top w:val="single" w:sz="4" w:space="0" w:color="auto"/>
              <w:left w:val="single" w:sz="4" w:space="0" w:color="auto"/>
              <w:bottom w:val="single" w:sz="4" w:space="0" w:color="auto"/>
              <w:right w:val="single" w:sz="4" w:space="0" w:color="auto"/>
            </w:tcBorders>
          </w:tcPr>
          <w:p w:rsidR="00A044DC" w:rsidRPr="000377D8" w:rsidRDefault="00A044DC" w:rsidP="00263539">
            <w:pPr>
              <w:jc w:val="center"/>
              <w:rPr>
                <w:color w:val="000000"/>
              </w:rPr>
            </w:pPr>
            <w:r>
              <w:rPr>
                <w:color w:val="000000"/>
              </w:rPr>
              <w:t>400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jc w:val="center"/>
              <w:rPr>
                <w:color w:val="000000"/>
              </w:rPr>
            </w:pPr>
            <w:r w:rsidRPr="000377D8">
              <w:rPr>
                <w:color w:val="000000"/>
              </w:rPr>
              <w:t xml:space="preserve">786,00  </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jc w:val="center"/>
              <w:rPr>
                <w:color w:val="000000"/>
              </w:rPr>
            </w:pPr>
            <w:r w:rsidRPr="000377D8">
              <w:rPr>
                <w:color w:val="000000"/>
              </w:rPr>
              <w:t xml:space="preserve">927,48  </w:t>
            </w:r>
          </w:p>
        </w:tc>
      </w:tr>
      <w:tr w:rsidR="00A044DC" w:rsidRPr="00832C1E" w:rsidTr="00A044DC">
        <w:trPr>
          <w:trHeight w:val="510"/>
        </w:trPr>
        <w:tc>
          <w:tcPr>
            <w:tcW w:w="531" w:type="dxa"/>
            <w:gridSpan w:val="2"/>
            <w:tcBorders>
              <w:top w:val="nil"/>
              <w:left w:val="single" w:sz="8" w:space="0" w:color="auto"/>
              <w:bottom w:val="single" w:sz="4" w:space="0" w:color="auto"/>
              <w:right w:val="nil"/>
            </w:tcBorders>
            <w:shd w:val="clear" w:color="auto" w:fill="auto"/>
            <w:vAlign w:val="center"/>
            <w:hideMark/>
          </w:tcPr>
          <w:p w:rsidR="00A044DC" w:rsidRPr="00B535F2" w:rsidRDefault="00A044DC" w:rsidP="00263539">
            <w:pPr>
              <w:jc w:val="center"/>
            </w:pPr>
            <w:r w:rsidRPr="00B535F2">
              <w:t>5</w:t>
            </w:r>
          </w:p>
        </w:tc>
        <w:tc>
          <w:tcPr>
            <w:tcW w:w="2624" w:type="dxa"/>
            <w:tcBorders>
              <w:top w:val="nil"/>
              <w:left w:val="single" w:sz="4" w:space="0" w:color="auto"/>
              <w:bottom w:val="single" w:sz="4" w:space="0" w:color="auto"/>
              <w:right w:val="single" w:sz="4" w:space="0" w:color="auto"/>
            </w:tcBorders>
            <w:shd w:val="clear" w:color="auto" w:fill="auto"/>
          </w:tcPr>
          <w:p w:rsidR="00A044DC" w:rsidRPr="000377D8" w:rsidRDefault="00A044DC" w:rsidP="00263539">
            <w:pPr>
              <w:rPr>
                <w:color w:val="000000"/>
                <w:sz w:val="22"/>
                <w:szCs w:val="22"/>
              </w:rPr>
            </w:pPr>
            <w:r w:rsidRPr="000377D8">
              <w:rPr>
                <w:color w:val="000000"/>
                <w:sz w:val="22"/>
                <w:szCs w:val="22"/>
              </w:rPr>
              <w:t>Табличка информационная</w:t>
            </w:r>
          </w:p>
        </w:tc>
        <w:tc>
          <w:tcPr>
            <w:tcW w:w="4066"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rPr>
                <w:color w:val="000000"/>
                <w:sz w:val="22"/>
                <w:szCs w:val="22"/>
              </w:rPr>
            </w:pPr>
            <w:r w:rsidRPr="000377D8">
              <w:rPr>
                <w:color w:val="000000"/>
                <w:sz w:val="22"/>
                <w:szCs w:val="22"/>
              </w:rPr>
              <w:t>Таблички изготавливаются из листа ст.3 толщиной 1,5мм, с нанесением согласованного эскиза прямой печатью, методом шелкографии, порошковым полимерным покрытием,  согласно ГОСТ 9.410–88. Чернила наносятся с добавлением свето и термостабилизаторов. Табличка обработана и окрашена с двух сторон. Углы закруглены, торцы обработаны и покрашены также как поверхность таблички. Размер таблички: высота 300мм, ширина 400мм ( без отверстий).</w:t>
            </w:r>
            <w:r w:rsidRPr="000377D8">
              <w:rPr>
                <w:color w:val="000000"/>
                <w:sz w:val="22"/>
                <w:szCs w:val="22"/>
              </w:rPr>
              <w:br/>
              <w:t xml:space="preserve"> Элементы крепления таблички:  болт д.25*6 мм с контргайкой и шайбой  в количестве – 2шт. (поставляются вместе с табличкой).</w:t>
            </w:r>
            <w:r w:rsidRPr="000377D8">
              <w:rPr>
                <w:color w:val="000000"/>
                <w:sz w:val="22"/>
                <w:szCs w:val="22"/>
              </w:rPr>
              <w:br/>
              <w:t xml:space="preserve">Гарантийный срок составляет не менее 60 месяцев. Эскиз таблички прилагается. </w:t>
            </w:r>
            <w:r w:rsidRPr="000377D8">
              <w:rPr>
                <w:b/>
                <w:bCs/>
                <w:color w:val="000000"/>
                <w:sz w:val="22"/>
                <w:szCs w:val="22"/>
              </w:rPr>
              <w:t>(Приложение № 3а – макет ПАО "Башинформсвязь")</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4DC" w:rsidRPr="001C376F" w:rsidRDefault="00A044DC" w:rsidP="00263539">
            <w:pPr>
              <w:jc w:val="center"/>
              <w:rPr>
                <w:color w:val="000000"/>
                <w:sz w:val="22"/>
                <w:szCs w:val="22"/>
              </w:rPr>
            </w:pPr>
            <w:r>
              <w:rPr>
                <w:color w:val="000000"/>
                <w:sz w:val="22"/>
                <w:szCs w:val="22"/>
              </w:rPr>
              <w:t>комплект</w:t>
            </w:r>
          </w:p>
        </w:tc>
        <w:tc>
          <w:tcPr>
            <w:tcW w:w="2173" w:type="dxa"/>
            <w:tcBorders>
              <w:top w:val="single" w:sz="4" w:space="0" w:color="auto"/>
              <w:left w:val="single" w:sz="4" w:space="0" w:color="auto"/>
              <w:bottom w:val="single" w:sz="4" w:space="0" w:color="auto"/>
              <w:right w:val="single" w:sz="4" w:space="0" w:color="auto"/>
            </w:tcBorders>
          </w:tcPr>
          <w:p w:rsidR="00A044DC" w:rsidRPr="000377D8" w:rsidRDefault="00A044DC" w:rsidP="00263539">
            <w:pPr>
              <w:jc w:val="center"/>
              <w:rPr>
                <w:color w:val="000000"/>
              </w:rPr>
            </w:pPr>
            <w:r>
              <w:rPr>
                <w:color w:val="000000"/>
              </w:rPr>
              <w:t>150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jc w:val="center"/>
              <w:rPr>
                <w:color w:val="000000"/>
              </w:rPr>
            </w:pPr>
            <w:r w:rsidRPr="000377D8">
              <w:rPr>
                <w:color w:val="000000"/>
              </w:rPr>
              <w:t xml:space="preserve">331,50  </w:t>
            </w:r>
          </w:p>
        </w:tc>
        <w:tc>
          <w:tcPr>
            <w:tcW w:w="2129" w:type="dxa"/>
            <w:tcBorders>
              <w:top w:val="single" w:sz="4" w:space="0" w:color="auto"/>
              <w:left w:val="single" w:sz="4" w:space="0" w:color="auto"/>
              <w:bottom w:val="single" w:sz="4" w:space="0" w:color="auto"/>
              <w:right w:val="single" w:sz="4" w:space="0" w:color="auto"/>
            </w:tcBorders>
            <w:shd w:val="clear" w:color="auto" w:fill="auto"/>
          </w:tcPr>
          <w:p w:rsidR="00A044DC" w:rsidRPr="000377D8" w:rsidRDefault="00A044DC" w:rsidP="00263539">
            <w:pPr>
              <w:jc w:val="center"/>
              <w:rPr>
                <w:color w:val="000000"/>
              </w:rPr>
            </w:pPr>
            <w:r w:rsidRPr="000377D8">
              <w:rPr>
                <w:color w:val="000000"/>
              </w:rPr>
              <w:t xml:space="preserve">391,17  </w:t>
            </w:r>
          </w:p>
        </w:tc>
      </w:tr>
      <w:tr w:rsidR="00A044DC" w:rsidRPr="00B535F2" w:rsidTr="00A044DC">
        <w:trPr>
          <w:trHeight w:val="375"/>
        </w:trPr>
        <w:tc>
          <w:tcPr>
            <w:tcW w:w="531" w:type="dxa"/>
            <w:gridSpan w:val="2"/>
            <w:tcBorders>
              <w:top w:val="nil"/>
              <w:left w:val="single" w:sz="8" w:space="0" w:color="auto"/>
              <w:bottom w:val="single" w:sz="8" w:space="0" w:color="auto"/>
              <w:right w:val="nil"/>
            </w:tcBorders>
            <w:shd w:val="clear" w:color="auto" w:fill="auto"/>
            <w:vAlign w:val="center"/>
            <w:hideMark/>
          </w:tcPr>
          <w:p w:rsidR="00A044DC" w:rsidRPr="00B535F2" w:rsidRDefault="00A044DC" w:rsidP="00B535F2">
            <w:r w:rsidRPr="00B535F2">
              <w:t> </w:t>
            </w:r>
          </w:p>
        </w:tc>
        <w:tc>
          <w:tcPr>
            <w:tcW w:w="2624" w:type="dxa"/>
            <w:tcBorders>
              <w:top w:val="single" w:sz="4" w:space="0" w:color="auto"/>
              <w:left w:val="nil"/>
              <w:bottom w:val="single" w:sz="8" w:space="0" w:color="auto"/>
              <w:right w:val="nil"/>
            </w:tcBorders>
            <w:shd w:val="clear" w:color="auto" w:fill="auto"/>
            <w:vAlign w:val="center"/>
            <w:hideMark/>
          </w:tcPr>
          <w:p w:rsidR="00A044DC" w:rsidRPr="00B535F2" w:rsidRDefault="00A044DC" w:rsidP="00B535F2">
            <w:r w:rsidRPr="00B535F2">
              <w:t> </w:t>
            </w:r>
          </w:p>
        </w:tc>
        <w:tc>
          <w:tcPr>
            <w:tcW w:w="4066" w:type="dxa"/>
            <w:tcBorders>
              <w:top w:val="single" w:sz="4" w:space="0" w:color="auto"/>
              <w:left w:val="nil"/>
              <w:bottom w:val="single" w:sz="8" w:space="0" w:color="auto"/>
              <w:right w:val="nil"/>
            </w:tcBorders>
            <w:shd w:val="clear" w:color="auto" w:fill="auto"/>
            <w:vAlign w:val="center"/>
            <w:hideMark/>
          </w:tcPr>
          <w:p w:rsidR="00A044DC" w:rsidRPr="00B535F2" w:rsidRDefault="00A044DC" w:rsidP="00B535F2">
            <w:r w:rsidRPr="00B535F2">
              <w:t> </w:t>
            </w:r>
          </w:p>
        </w:tc>
        <w:tc>
          <w:tcPr>
            <w:tcW w:w="1101" w:type="dxa"/>
            <w:tcBorders>
              <w:top w:val="single" w:sz="4" w:space="0" w:color="auto"/>
              <w:left w:val="nil"/>
              <w:bottom w:val="single" w:sz="8" w:space="0" w:color="auto"/>
              <w:right w:val="nil"/>
            </w:tcBorders>
            <w:shd w:val="clear" w:color="auto" w:fill="auto"/>
            <w:vAlign w:val="center"/>
            <w:hideMark/>
          </w:tcPr>
          <w:p w:rsidR="00A044DC" w:rsidRPr="00B535F2" w:rsidRDefault="00A044DC" w:rsidP="00B535F2">
            <w:r w:rsidRPr="00B535F2">
              <w:t> </w:t>
            </w:r>
          </w:p>
        </w:tc>
        <w:tc>
          <w:tcPr>
            <w:tcW w:w="2173" w:type="dxa"/>
            <w:tcBorders>
              <w:top w:val="nil"/>
              <w:left w:val="single" w:sz="4" w:space="0" w:color="auto"/>
              <w:bottom w:val="single" w:sz="8" w:space="0" w:color="auto"/>
              <w:right w:val="single" w:sz="4" w:space="0" w:color="auto"/>
            </w:tcBorders>
          </w:tcPr>
          <w:p w:rsidR="00A044DC" w:rsidRPr="00B535F2" w:rsidRDefault="00A044DC" w:rsidP="00B535F2">
            <w:pPr>
              <w:jc w:val="right"/>
            </w:pPr>
          </w:p>
        </w:tc>
        <w:tc>
          <w:tcPr>
            <w:tcW w:w="1843" w:type="dxa"/>
            <w:tcBorders>
              <w:top w:val="nil"/>
              <w:left w:val="single" w:sz="4" w:space="0" w:color="auto"/>
              <w:bottom w:val="single" w:sz="8" w:space="0" w:color="auto"/>
              <w:right w:val="single" w:sz="4" w:space="0" w:color="auto"/>
            </w:tcBorders>
            <w:shd w:val="clear" w:color="auto" w:fill="auto"/>
            <w:vAlign w:val="center"/>
            <w:hideMark/>
          </w:tcPr>
          <w:p w:rsidR="00A044DC" w:rsidRPr="00B535F2" w:rsidRDefault="00A044DC" w:rsidP="00B535F2">
            <w:pPr>
              <w:jc w:val="right"/>
            </w:pPr>
            <w:r w:rsidRPr="00B535F2">
              <w:t> </w:t>
            </w:r>
          </w:p>
        </w:tc>
        <w:tc>
          <w:tcPr>
            <w:tcW w:w="2129" w:type="dxa"/>
            <w:tcBorders>
              <w:top w:val="single" w:sz="4" w:space="0" w:color="auto"/>
              <w:left w:val="nil"/>
              <w:bottom w:val="single" w:sz="8" w:space="0" w:color="auto"/>
              <w:right w:val="single" w:sz="8" w:space="0" w:color="auto"/>
            </w:tcBorders>
            <w:shd w:val="clear" w:color="auto" w:fill="auto"/>
            <w:vAlign w:val="center"/>
            <w:hideMark/>
          </w:tcPr>
          <w:p w:rsidR="00A044DC" w:rsidRPr="00B535F2" w:rsidRDefault="00A044DC" w:rsidP="00B535F2">
            <w:pPr>
              <w:jc w:val="right"/>
              <w:rPr>
                <w:b/>
                <w:bCs/>
              </w:rPr>
            </w:pPr>
            <w:r w:rsidRPr="00B535F2">
              <w:rPr>
                <w:b/>
                <w:bCs/>
              </w:rPr>
              <w:t> </w:t>
            </w:r>
          </w:p>
        </w:tc>
      </w:tr>
      <w:tr w:rsidR="00A044DC" w:rsidRPr="00B535F2" w:rsidTr="009B509F">
        <w:trPr>
          <w:trHeight w:val="315"/>
        </w:trPr>
        <w:tc>
          <w:tcPr>
            <w:tcW w:w="289" w:type="dxa"/>
            <w:tcBorders>
              <w:top w:val="single" w:sz="8" w:space="0" w:color="auto"/>
              <w:left w:val="single" w:sz="8" w:space="0" w:color="auto"/>
              <w:bottom w:val="single" w:sz="4" w:space="0" w:color="auto"/>
              <w:right w:val="single" w:sz="8" w:space="0" w:color="000000"/>
            </w:tcBorders>
          </w:tcPr>
          <w:p w:rsidR="00A044DC" w:rsidRPr="001C376F" w:rsidRDefault="00A044DC" w:rsidP="00B535F2">
            <w:pPr>
              <w:rPr>
                <w:sz w:val="22"/>
                <w:szCs w:val="22"/>
              </w:rPr>
            </w:pPr>
          </w:p>
        </w:tc>
        <w:tc>
          <w:tcPr>
            <w:tcW w:w="14178"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A044DC" w:rsidRPr="00B535F2" w:rsidRDefault="00A044DC" w:rsidP="00B535F2">
            <w:r w:rsidRPr="001C376F">
              <w:rPr>
                <w:sz w:val="22"/>
                <w:szCs w:val="22"/>
              </w:rPr>
              <w:t xml:space="preserve">Предельная стоимость договора составляет  </w:t>
            </w:r>
            <w:r>
              <w:rPr>
                <w:iCs/>
                <w:sz w:val="22"/>
                <w:szCs w:val="22"/>
              </w:rPr>
              <w:t>1 288 768,21</w:t>
            </w:r>
            <w:r w:rsidRPr="001C376F">
              <w:rPr>
                <w:iCs/>
                <w:sz w:val="22"/>
                <w:szCs w:val="22"/>
              </w:rPr>
              <w:t xml:space="preserve"> рубля, в том числе сумма НДС (18%) </w:t>
            </w:r>
            <w:r>
              <w:rPr>
                <w:iCs/>
                <w:sz w:val="22"/>
                <w:szCs w:val="22"/>
              </w:rPr>
              <w:t>196 591,76</w:t>
            </w:r>
            <w:r w:rsidRPr="001C376F">
              <w:rPr>
                <w:iCs/>
                <w:sz w:val="22"/>
                <w:szCs w:val="22"/>
              </w:rPr>
              <w:t xml:space="preserve">  рублей.</w:t>
            </w:r>
          </w:p>
        </w:tc>
      </w:tr>
      <w:tr w:rsidR="00A044DC" w:rsidRPr="00B535F2" w:rsidTr="009B509F">
        <w:trPr>
          <w:trHeight w:val="315"/>
        </w:trPr>
        <w:tc>
          <w:tcPr>
            <w:tcW w:w="289" w:type="dxa"/>
            <w:tcBorders>
              <w:top w:val="single" w:sz="4" w:space="0" w:color="auto"/>
              <w:left w:val="single" w:sz="8" w:space="0" w:color="auto"/>
              <w:bottom w:val="single" w:sz="4" w:space="0" w:color="auto"/>
              <w:right w:val="single" w:sz="8" w:space="0" w:color="000000"/>
            </w:tcBorders>
          </w:tcPr>
          <w:p w:rsidR="00A044DC" w:rsidRPr="00B535F2" w:rsidRDefault="00A044DC" w:rsidP="00263539">
            <w:pPr>
              <w:rPr>
                <w:color w:val="000000"/>
              </w:rPr>
            </w:pPr>
          </w:p>
        </w:tc>
        <w:tc>
          <w:tcPr>
            <w:tcW w:w="14178"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044DC" w:rsidRPr="00B535F2" w:rsidRDefault="00A044DC" w:rsidP="00263539">
            <w:pPr>
              <w:rPr>
                <w:color w:val="000000"/>
              </w:rPr>
            </w:pPr>
            <w:r w:rsidRPr="00B535F2">
              <w:rPr>
                <w:color w:val="000000"/>
              </w:rPr>
              <w:t xml:space="preserve">Гарантийный срок на поставляемый товар не менее </w:t>
            </w:r>
            <w:r>
              <w:rPr>
                <w:color w:val="000000"/>
              </w:rPr>
              <w:t>60</w:t>
            </w:r>
            <w:r w:rsidRPr="00B535F2">
              <w:rPr>
                <w:color w:val="000000"/>
              </w:rPr>
              <w:t xml:space="preserve"> месяцев</w:t>
            </w:r>
          </w:p>
        </w:tc>
      </w:tr>
      <w:tr w:rsidR="00A044DC" w:rsidRPr="00B535F2" w:rsidTr="009B509F">
        <w:trPr>
          <w:trHeight w:val="315"/>
        </w:trPr>
        <w:tc>
          <w:tcPr>
            <w:tcW w:w="289" w:type="dxa"/>
            <w:tcBorders>
              <w:top w:val="single" w:sz="4" w:space="0" w:color="auto"/>
              <w:left w:val="single" w:sz="8" w:space="0" w:color="auto"/>
              <w:bottom w:val="single" w:sz="4" w:space="0" w:color="auto"/>
              <w:right w:val="single" w:sz="8" w:space="0" w:color="000000"/>
            </w:tcBorders>
          </w:tcPr>
          <w:p w:rsidR="00A044DC" w:rsidRPr="00B535F2" w:rsidRDefault="00A044DC" w:rsidP="00B535F2"/>
        </w:tc>
        <w:tc>
          <w:tcPr>
            <w:tcW w:w="14178"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tcPr>
          <w:p w:rsidR="00A044DC" w:rsidRPr="00B535F2" w:rsidRDefault="00A044DC" w:rsidP="00B535F2">
            <w:pPr>
              <w:rPr>
                <w:color w:val="000000"/>
              </w:rPr>
            </w:pPr>
            <w:r w:rsidRPr="00B535F2">
              <w:t>Объем закупаемого товара может быть изменен не более, чем на 20 % без изменения стоимости единицы товара</w:t>
            </w:r>
          </w:p>
        </w:tc>
      </w:tr>
      <w:tr w:rsidR="009B509F" w:rsidRPr="00B535F2" w:rsidTr="009B509F">
        <w:trPr>
          <w:trHeight w:val="645"/>
        </w:trPr>
        <w:tc>
          <w:tcPr>
            <w:tcW w:w="315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9B509F" w:rsidRPr="003B5475" w:rsidRDefault="009B509F" w:rsidP="00B535F2">
            <w:pPr>
              <w:rPr>
                <w:b/>
              </w:rPr>
            </w:pPr>
            <w:r w:rsidRPr="003B5475">
              <w:rPr>
                <w:b/>
              </w:rPr>
              <w:t>Условия поставки товара</w:t>
            </w:r>
          </w:p>
        </w:tc>
        <w:tc>
          <w:tcPr>
            <w:tcW w:w="11312" w:type="dxa"/>
            <w:gridSpan w:val="5"/>
            <w:tcBorders>
              <w:top w:val="single" w:sz="4" w:space="0" w:color="auto"/>
              <w:left w:val="nil"/>
              <w:bottom w:val="single" w:sz="4" w:space="0" w:color="auto"/>
              <w:right w:val="single" w:sz="8" w:space="0" w:color="000000"/>
            </w:tcBorders>
            <w:vAlign w:val="center"/>
          </w:tcPr>
          <w:p w:rsidR="009B509F" w:rsidRPr="00B535F2" w:rsidRDefault="009B509F" w:rsidP="00B535F2">
            <w:r w:rsidRPr="00B535F2">
              <w:t>Поставщик обязан передать Товар в Срок доставки, в Место доставки, в ассортименте, в количестве и в комплекте, установленные в Заказе.</w:t>
            </w:r>
          </w:p>
        </w:tc>
      </w:tr>
      <w:tr w:rsidR="009B509F" w:rsidRPr="00B535F2" w:rsidTr="009B509F">
        <w:trPr>
          <w:trHeight w:val="472"/>
        </w:trPr>
        <w:tc>
          <w:tcPr>
            <w:tcW w:w="315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9B509F" w:rsidRPr="003B5475" w:rsidRDefault="009B509F" w:rsidP="00B535F2">
            <w:pPr>
              <w:rPr>
                <w:b/>
              </w:rPr>
            </w:pPr>
            <w:r w:rsidRPr="003B5475">
              <w:rPr>
                <w:b/>
              </w:rPr>
              <w:t>Место поставки товара:</w:t>
            </w:r>
          </w:p>
        </w:tc>
        <w:tc>
          <w:tcPr>
            <w:tcW w:w="11312" w:type="dxa"/>
            <w:gridSpan w:val="5"/>
            <w:tcBorders>
              <w:top w:val="single" w:sz="4" w:space="0" w:color="auto"/>
              <w:left w:val="nil"/>
              <w:bottom w:val="single" w:sz="4" w:space="0" w:color="auto"/>
              <w:right w:val="single" w:sz="8" w:space="0" w:color="000000"/>
            </w:tcBorders>
            <w:vAlign w:val="center"/>
          </w:tcPr>
          <w:p w:rsidR="009B509F" w:rsidRPr="00B535F2" w:rsidRDefault="009B509F" w:rsidP="00B535F2">
            <w:r>
              <w:t>Республика Башкортостан, г. Уфа Каспийская, д. 14</w:t>
            </w:r>
          </w:p>
        </w:tc>
      </w:tr>
      <w:tr w:rsidR="009B509F" w:rsidRPr="00B535F2" w:rsidTr="009B509F">
        <w:trPr>
          <w:trHeight w:val="729"/>
        </w:trPr>
        <w:tc>
          <w:tcPr>
            <w:tcW w:w="3155"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rsidR="009B509F" w:rsidRPr="003B5475" w:rsidRDefault="009B509F" w:rsidP="00B535F2">
            <w:pPr>
              <w:rPr>
                <w:b/>
                <w:bCs/>
              </w:rPr>
            </w:pPr>
            <w:r w:rsidRPr="003B5475">
              <w:rPr>
                <w:b/>
                <w:bCs/>
              </w:rPr>
              <w:t>Транспортировка товара</w:t>
            </w:r>
          </w:p>
        </w:tc>
        <w:tc>
          <w:tcPr>
            <w:tcW w:w="11312" w:type="dxa"/>
            <w:gridSpan w:val="5"/>
            <w:tcBorders>
              <w:top w:val="single" w:sz="4" w:space="0" w:color="auto"/>
              <w:left w:val="nil"/>
              <w:bottom w:val="single" w:sz="4" w:space="0" w:color="auto"/>
              <w:right w:val="single" w:sz="8" w:space="0" w:color="000000"/>
            </w:tcBorders>
            <w:vAlign w:val="center"/>
          </w:tcPr>
          <w:p w:rsidR="009B509F" w:rsidRPr="00B535F2" w:rsidRDefault="009B509F" w:rsidP="00B535F2">
            <w:r w:rsidRPr="00B535F2">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r w:rsidR="009B509F" w:rsidRPr="00B535F2" w:rsidTr="009B509F">
        <w:trPr>
          <w:trHeight w:val="413"/>
        </w:trPr>
        <w:tc>
          <w:tcPr>
            <w:tcW w:w="3155"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rsidR="009B509F" w:rsidRPr="00280CA5" w:rsidRDefault="009B509F" w:rsidP="00B535F2">
            <w:pPr>
              <w:rPr>
                <w:b/>
                <w:bCs/>
              </w:rPr>
            </w:pPr>
            <w:r w:rsidRPr="00280CA5">
              <w:rPr>
                <w:b/>
                <w:bCs/>
              </w:rPr>
              <w:t>Контактное лицо</w:t>
            </w:r>
          </w:p>
        </w:tc>
        <w:tc>
          <w:tcPr>
            <w:tcW w:w="11312" w:type="dxa"/>
            <w:gridSpan w:val="5"/>
            <w:tcBorders>
              <w:top w:val="single" w:sz="4" w:space="0" w:color="auto"/>
              <w:left w:val="nil"/>
              <w:bottom w:val="single" w:sz="8" w:space="0" w:color="auto"/>
              <w:right w:val="single" w:sz="8" w:space="0" w:color="000000"/>
            </w:tcBorders>
            <w:vAlign w:val="center"/>
          </w:tcPr>
          <w:p w:rsidR="009B509F" w:rsidRPr="00280CA5" w:rsidRDefault="009B509F" w:rsidP="00B535F2">
            <w:r w:rsidRPr="00280CA5">
              <w:rPr>
                <w:sz w:val="22"/>
                <w:szCs w:val="22"/>
              </w:rPr>
              <w:t xml:space="preserve">Карелин Геннадий Константинович , тел  +7 (347) 221-53-46, эл. почта </w:t>
            </w:r>
            <w:hyperlink r:id="rId50" w:history="1">
              <w:r w:rsidRPr="00280CA5">
                <w:rPr>
                  <w:rStyle w:val="a6"/>
                  <w:sz w:val="22"/>
                  <w:szCs w:val="22"/>
                </w:rPr>
                <w:t>g.karelin@bashtel.ru</w:t>
              </w:r>
            </w:hyperlink>
          </w:p>
        </w:tc>
      </w:tr>
    </w:tbl>
    <w:p w:rsidR="00B535F2" w:rsidRDefault="00B535F2" w:rsidP="003924EA">
      <w:pPr>
        <w:tabs>
          <w:tab w:val="left" w:pos="567"/>
        </w:tabs>
        <w:jc w:val="center"/>
        <w:rPr>
          <w:b/>
          <w:color w:val="000000" w:themeColor="text1"/>
        </w:rPr>
        <w:sectPr w:rsidR="00B535F2" w:rsidSect="00853EDE">
          <w:headerReference w:type="default" r:id="rId51"/>
          <w:footerReference w:type="even" r:id="rId52"/>
          <w:footerReference w:type="default" r:id="rId53"/>
          <w:footerReference w:type="first" r:id="rId54"/>
          <w:pgSz w:w="16838" w:h="11906" w:orient="landscape"/>
          <w:pgMar w:top="1701" w:right="2096" w:bottom="851" w:left="1134"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V._Проект"/>
      <w:bookmarkStart w:id="115" w:name="_Toc438136425"/>
      <w:bookmarkEnd w:id="114"/>
      <w:r w:rsidRPr="00325455">
        <w:rPr>
          <w:rFonts w:ascii="Times New Roman" w:eastAsia="MS Mincho" w:hAnsi="Times New Roman"/>
          <w:color w:val="17365D"/>
          <w:kern w:val="32"/>
          <w:szCs w:val="24"/>
          <w:lang w:val="x-none" w:eastAsia="x-none"/>
        </w:rPr>
        <w:t>РАЗДЕЛ V. Проект договора</w:t>
      </w:r>
      <w:bookmarkEnd w:id="115"/>
    </w:p>
    <w:p w:rsidR="00280CA5" w:rsidRPr="00C97D35" w:rsidRDefault="00280CA5" w:rsidP="00280CA5">
      <w:pPr>
        <w:jc w:val="center"/>
        <w:outlineLvl w:val="0"/>
        <w:rPr>
          <w:b/>
          <w:sz w:val="28"/>
        </w:rPr>
      </w:pPr>
      <w:r w:rsidRPr="00C97D35">
        <w:rPr>
          <w:b/>
          <w:sz w:val="28"/>
        </w:rPr>
        <w:t>Договор поставки (рамочный)</w:t>
      </w:r>
      <w:r w:rsidRPr="00C97D35">
        <w:rPr>
          <w:b/>
          <w:sz w:val="28"/>
        </w:rPr>
        <w:br/>
        <w:t xml:space="preserve">№ </w:t>
      </w:r>
      <w:bookmarkStart w:id="116" w:name="ТекстовоеПоле65"/>
      <w:r w:rsidRPr="00C97D35">
        <w:rPr>
          <w:sz w:val="28"/>
        </w:rPr>
        <w:fldChar w:fldCharType="begin">
          <w:ffData>
            <w:name w:val="ТекстовоеПоле65"/>
            <w:enabled/>
            <w:calcOnExit w:val="0"/>
            <w:textInput>
              <w:default w:val="_______________"/>
            </w:textInput>
          </w:ffData>
        </w:fldChar>
      </w:r>
      <w:r w:rsidRPr="00C97D35">
        <w:rPr>
          <w:b/>
          <w:sz w:val="28"/>
        </w:rPr>
        <w:instrText xml:space="preserve"> FORMTEXT </w:instrText>
      </w:r>
      <w:r w:rsidRPr="00C97D35">
        <w:rPr>
          <w:sz w:val="28"/>
        </w:rPr>
      </w:r>
      <w:r w:rsidRPr="00C97D35">
        <w:rPr>
          <w:sz w:val="28"/>
        </w:rPr>
        <w:fldChar w:fldCharType="separate"/>
      </w:r>
      <w:r w:rsidRPr="00C97D35">
        <w:rPr>
          <w:b/>
          <w:noProof/>
          <w:sz w:val="28"/>
        </w:rPr>
        <w:t>_______________</w:t>
      </w:r>
      <w:r w:rsidRPr="00C97D35">
        <w:rPr>
          <w:sz w:val="28"/>
        </w:rPr>
        <w:fldChar w:fldCharType="end"/>
      </w:r>
      <w:bookmarkEnd w:id="116"/>
    </w:p>
    <w:tbl>
      <w:tblPr>
        <w:tblW w:w="0" w:type="auto"/>
        <w:tblLook w:val="04A0" w:firstRow="1" w:lastRow="0" w:firstColumn="1" w:lastColumn="0" w:noHBand="0" w:noVBand="1"/>
      </w:tblPr>
      <w:tblGrid>
        <w:gridCol w:w="4361"/>
        <w:gridCol w:w="850"/>
        <w:gridCol w:w="4359"/>
      </w:tblGrid>
      <w:tr w:rsidR="00280CA5" w:rsidRPr="00C97D35" w:rsidTr="00280CA5">
        <w:tc>
          <w:tcPr>
            <w:tcW w:w="4361" w:type="dxa"/>
            <w:vAlign w:val="center"/>
          </w:tcPr>
          <w:p w:rsidR="00280CA5" w:rsidRPr="00C97D35" w:rsidRDefault="00280CA5" w:rsidP="00280CA5">
            <w:pPr>
              <w:suppressAutoHyphens/>
              <w:rPr>
                <w:b/>
                <w:sz w:val="28"/>
              </w:rPr>
            </w:pPr>
          </w:p>
        </w:tc>
        <w:tc>
          <w:tcPr>
            <w:tcW w:w="850" w:type="dxa"/>
            <w:vAlign w:val="center"/>
          </w:tcPr>
          <w:p w:rsidR="00280CA5" w:rsidRPr="00C97D35" w:rsidRDefault="00280CA5" w:rsidP="00280CA5">
            <w:pPr>
              <w:suppressAutoHyphens/>
              <w:jc w:val="center"/>
              <w:rPr>
                <w:b/>
                <w:sz w:val="28"/>
              </w:rPr>
            </w:pPr>
          </w:p>
        </w:tc>
        <w:tc>
          <w:tcPr>
            <w:tcW w:w="4359" w:type="dxa"/>
            <w:vAlign w:val="center"/>
          </w:tcPr>
          <w:p w:rsidR="00280CA5" w:rsidRPr="00C97D35" w:rsidRDefault="00280CA5" w:rsidP="00280CA5">
            <w:pPr>
              <w:suppressAutoHyphens/>
              <w:jc w:val="right"/>
              <w:rPr>
                <w:b/>
                <w:sz w:val="28"/>
              </w:rPr>
            </w:pPr>
          </w:p>
        </w:tc>
      </w:tr>
      <w:tr w:rsidR="00280CA5" w:rsidRPr="00C97D35" w:rsidTr="00280CA5">
        <w:tc>
          <w:tcPr>
            <w:tcW w:w="4361" w:type="dxa"/>
            <w:vAlign w:val="center"/>
            <w:hideMark/>
          </w:tcPr>
          <w:p w:rsidR="00280CA5" w:rsidRPr="00C97D35" w:rsidRDefault="00280CA5" w:rsidP="00280CA5">
            <w:pPr>
              <w:suppressAutoHyphens/>
              <w:rPr>
                <w:b/>
                <w:sz w:val="28"/>
              </w:rPr>
            </w:pPr>
            <w:bookmarkStart w:id="117" w:name="Наименование_поселен"/>
            <w:r w:rsidRPr="00C97D35">
              <w:rPr>
                <w:sz w:val="28"/>
                <w:lang w:eastAsia="ar-SA"/>
              </w:rPr>
              <w:t xml:space="preserve">г. </w:t>
            </w:r>
            <w:bookmarkEnd w:id="117"/>
            <w:r w:rsidRPr="00C97D35">
              <w:rPr>
                <w:sz w:val="28"/>
                <w:lang w:eastAsia="ar-SA"/>
              </w:rPr>
              <w:fldChar w:fldCharType="begin">
                <w:ffData>
                  <w:name w:val=""/>
                  <w:enabled/>
                  <w:calcOnExit w:val="0"/>
                  <w:textInput>
                    <w:default w:val="_______________"/>
                    <w:format w:val="Первая прописная"/>
                  </w:textInput>
                </w:ffData>
              </w:fldChar>
            </w:r>
            <w:r w:rsidRPr="00C97D35">
              <w:rPr>
                <w:sz w:val="28"/>
                <w:lang w:eastAsia="ar-SA"/>
              </w:rPr>
              <w:instrText xml:space="preserve"> FORMTEXT </w:instrText>
            </w:r>
            <w:r w:rsidRPr="00C97D35">
              <w:rPr>
                <w:sz w:val="28"/>
                <w:lang w:eastAsia="ar-SA"/>
              </w:rPr>
            </w:r>
            <w:r w:rsidRPr="00C97D35">
              <w:rPr>
                <w:sz w:val="28"/>
                <w:lang w:eastAsia="ar-SA"/>
              </w:rPr>
              <w:fldChar w:fldCharType="separate"/>
            </w:r>
            <w:r w:rsidRPr="00C97D35">
              <w:rPr>
                <w:noProof/>
                <w:sz w:val="28"/>
                <w:lang w:eastAsia="ar-SA"/>
              </w:rPr>
              <w:t>_______________</w:t>
            </w:r>
            <w:r w:rsidRPr="00C97D35">
              <w:rPr>
                <w:sz w:val="28"/>
                <w:lang w:eastAsia="ar-SA"/>
              </w:rPr>
              <w:fldChar w:fldCharType="end"/>
            </w:r>
          </w:p>
        </w:tc>
        <w:tc>
          <w:tcPr>
            <w:tcW w:w="850" w:type="dxa"/>
            <w:vAlign w:val="center"/>
          </w:tcPr>
          <w:p w:rsidR="00280CA5" w:rsidRPr="00C97D35" w:rsidRDefault="00280CA5" w:rsidP="00280CA5">
            <w:pPr>
              <w:suppressAutoHyphens/>
              <w:jc w:val="center"/>
              <w:rPr>
                <w:b/>
                <w:sz w:val="28"/>
              </w:rPr>
            </w:pPr>
          </w:p>
        </w:tc>
        <w:bookmarkStart w:id="118" w:name="ТекстовоеПоле5"/>
        <w:tc>
          <w:tcPr>
            <w:tcW w:w="4359" w:type="dxa"/>
            <w:vAlign w:val="center"/>
            <w:hideMark/>
          </w:tcPr>
          <w:p w:rsidR="00280CA5" w:rsidRPr="00C97D35" w:rsidRDefault="00280CA5" w:rsidP="00280CA5">
            <w:pPr>
              <w:suppressAutoHyphens/>
              <w:jc w:val="right"/>
              <w:rPr>
                <w:b/>
                <w:sz w:val="28"/>
              </w:rPr>
            </w:pPr>
            <w:r w:rsidRPr="00C97D35">
              <w:rPr>
                <w:rFonts w:ascii="Arial" w:hAnsi="Arial" w:cs="Arial"/>
                <w:sz w:val="28"/>
                <w:lang w:eastAsia="ar-SA"/>
              </w:rPr>
              <w:fldChar w:fldCharType="begin">
                <w:ffData>
                  <w:name w:val="ТекстовоеПоле5"/>
                  <w:enabled/>
                  <w:calcOnExit w:val="0"/>
                  <w:textInput>
                    <w:type w:val="date"/>
                    <w:format w:val="dd MMMM yyyy"/>
                  </w:textInput>
                </w:ffData>
              </w:fldChar>
            </w:r>
            <w:r w:rsidRPr="00C97D35">
              <w:rPr>
                <w:sz w:val="28"/>
                <w:lang w:eastAsia="ar-SA"/>
              </w:rPr>
              <w:instrText xml:space="preserve"> FORMTEXT </w:instrText>
            </w:r>
            <w:r w:rsidRPr="00C97D35">
              <w:rPr>
                <w:rFonts w:ascii="Arial" w:hAnsi="Arial" w:cs="Arial"/>
                <w:sz w:val="28"/>
                <w:lang w:eastAsia="ar-SA"/>
              </w:rPr>
            </w:r>
            <w:r w:rsidRPr="00C97D35">
              <w:rPr>
                <w:rFonts w:ascii="Arial" w:hAnsi="Arial" w:cs="Arial"/>
                <w:sz w:val="28"/>
                <w:lang w:eastAsia="ar-SA"/>
              </w:rPr>
              <w:fldChar w:fldCharType="separate"/>
            </w:r>
            <w:r w:rsidRPr="00C97D35">
              <w:rPr>
                <w:noProof/>
                <w:sz w:val="28"/>
                <w:lang w:eastAsia="ar-SA"/>
              </w:rPr>
              <w:t> </w:t>
            </w:r>
            <w:r w:rsidRPr="00C97D35">
              <w:rPr>
                <w:noProof/>
                <w:sz w:val="28"/>
                <w:lang w:eastAsia="ar-SA"/>
              </w:rPr>
              <w:t> </w:t>
            </w:r>
            <w:r w:rsidRPr="00C97D35">
              <w:rPr>
                <w:noProof/>
                <w:sz w:val="28"/>
                <w:lang w:eastAsia="ar-SA"/>
              </w:rPr>
              <w:t> </w:t>
            </w:r>
            <w:r w:rsidRPr="00C97D35">
              <w:rPr>
                <w:noProof/>
                <w:sz w:val="28"/>
                <w:lang w:eastAsia="ar-SA"/>
              </w:rPr>
              <w:t> </w:t>
            </w:r>
            <w:r w:rsidRPr="00C97D35">
              <w:rPr>
                <w:noProof/>
                <w:sz w:val="28"/>
                <w:lang w:eastAsia="ar-SA"/>
              </w:rPr>
              <w:t> </w:t>
            </w:r>
            <w:r w:rsidRPr="00C97D35">
              <w:rPr>
                <w:rFonts w:ascii="Arial" w:hAnsi="Arial" w:cs="Arial"/>
                <w:sz w:val="28"/>
                <w:lang w:eastAsia="ar-SA"/>
              </w:rPr>
              <w:fldChar w:fldCharType="end"/>
            </w:r>
            <w:bookmarkEnd w:id="118"/>
            <w:r w:rsidRPr="00C97D35">
              <w:rPr>
                <w:sz w:val="28"/>
                <w:lang w:eastAsia="ar-SA"/>
              </w:rPr>
              <w:t xml:space="preserve"> года</w:t>
            </w:r>
          </w:p>
        </w:tc>
      </w:tr>
      <w:tr w:rsidR="00280CA5" w:rsidRPr="00C97D35" w:rsidTr="00280CA5">
        <w:tc>
          <w:tcPr>
            <w:tcW w:w="4361" w:type="dxa"/>
            <w:vAlign w:val="center"/>
          </w:tcPr>
          <w:p w:rsidR="00280CA5" w:rsidRPr="00C97D35" w:rsidRDefault="00280CA5" w:rsidP="00280CA5">
            <w:pPr>
              <w:suppressAutoHyphens/>
              <w:rPr>
                <w:b/>
                <w:sz w:val="28"/>
              </w:rPr>
            </w:pPr>
          </w:p>
        </w:tc>
        <w:tc>
          <w:tcPr>
            <w:tcW w:w="850" w:type="dxa"/>
            <w:vAlign w:val="center"/>
          </w:tcPr>
          <w:p w:rsidR="00280CA5" w:rsidRPr="00C97D35" w:rsidRDefault="00280CA5" w:rsidP="00280CA5">
            <w:pPr>
              <w:suppressAutoHyphens/>
              <w:jc w:val="center"/>
              <w:rPr>
                <w:b/>
                <w:sz w:val="28"/>
              </w:rPr>
            </w:pPr>
          </w:p>
        </w:tc>
        <w:tc>
          <w:tcPr>
            <w:tcW w:w="4359" w:type="dxa"/>
            <w:vAlign w:val="center"/>
          </w:tcPr>
          <w:p w:rsidR="00280CA5" w:rsidRPr="00C97D35" w:rsidRDefault="00280CA5" w:rsidP="00280CA5">
            <w:pPr>
              <w:suppressAutoHyphens/>
              <w:jc w:val="right"/>
              <w:rPr>
                <w:b/>
                <w:sz w:val="28"/>
              </w:rPr>
            </w:pPr>
          </w:p>
        </w:tc>
      </w:tr>
    </w:tbl>
    <w:p w:rsidR="00280CA5" w:rsidRPr="009E2026" w:rsidRDefault="00280CA5" w:rsidP="00280CA5">
      <w:pPr>
        <w:spacing w:after="120"/>
        <w:ind w:firstLine="709"/>
        <w:jc w:val="both"/>
      </w:pPr>
      <w:r w:rsidRPr="009E2026">
        <w:rPr>
          <w:b/>
        </w:rPr>
        <w:t>Публичное акционерное общество «Башинформсвязь» (ПАО «Башинформсвязь»)</w:t>
      </w:r>
      <w:r w:rsidRPr="009E2026">
        <w:t>,</w:t>
      </w:r>
      <w:bookmarkStart w:id="119" w:name="Согласование_роду"/>
      <w:r w:rsidRPr="009E2026">
        <w:t xml:space="preserve"> </w:t>
      </w:r>
      <w:bookmarkEnd w:id="119"/>
      <w:r w:rsidRPr="009E2026">
        <w:t xml:space="preserve">именуемое в дальнейшем «Покупатель», в лице Генерального директора Долгоаршинных Марата Гайнулловича, действующего на основании Устава, с одной стороны, и  </w:t>
      </w:r>
      <w:r w:rsidRPr="009E2026">
        <w:rPr>
          <w:color w:val="FF0000"/>
        </w:rPr>
        <w:t xml:space="preserve">Наименование организации </w:t>
      </w:r>
      <w:r w:rsidRPr="009E2026">
        <w:rPr>
          <w:b/>
          <w:color w:val="FF0000"/>
        </w:rPr>
        <w:t>«                         »</w:t>
      </w:r>
      <w:r w:rsidRPr="009E2026">
        <w:rPr>
          <w:color w:val="FF0000"/>
        </w:rPr>
        <w:t>,</w:t>
      </w:r>
      <w:r w:rsidRPr="009E2026">
        <w:t xml:space="preserve"> именуемое в дальнейшем «</w:t>
      </w:r>
      <w:r w:rsidRPr="009E2026">
        <w:rPr>
          <w:b/>
        </w:rPr>
        <w:t>Поставщик</w:t>
      </w:r>
      <w:r w:rsidRPr="009E2026">
        <w:t xml:space="preserve">», в лице  </w:t>
      </w:r>
      <w:r w:rsidRPr="009E2026">
        <w:rPr>
          <w:color w:val="FF0000"/>
        </w:rPr>
        <w:t>Директора  ФИО, действующего на основании Устава</w:t>
      </w:r>
      <w:r w:rsidRPr="009E2026">
        <w:t>, с другой стороны, совместно именуемые «Стороны», заключили настоящий Договор поставки (далее – «Договор») о нижеследующем:</w:t>
      </w:r>
    </w:p>
    <w:p w:rsidR="00280CA5" w:rsidRPr="009E2026" w:rsidRDefault="00280CA5" w:rsidP="00280CA5">
      <w:pPr>
        <w:spacing w:after="120"/>
        <w:ind w:firstLine="709"/>
        <w:jc w:val="both"/>
      </w:pPr>
    </w:p>
    <w:p w:rsidR="00280CA5" w:rsidRPr="009E2026" w:rsidRDefault="00280CA5" w:rsidP="00280CA5">
      <w:pPr>
        <w:spacing w:after="120"/>
        <w:ind w:firstLine="709"/>
        <w:jc w:val="both"/>
        <w:rPr>
          <w:b/>
        </w:rPr>
      </w:pPr>
      <w:r w:rsidRPr="009E2026">
        <w:t xml:space="preserve">                                               </w:t>
      </w:r>
      <w:r w:rsidRPr="009E2026">
        <w:rPr>
          <w:b/>
        </w:rPr>
        <w:t xml:space="preserve">Термины и определения </w:t>
      </w:r>
    </w:p>
    <w:p w:rsidR="00280CA5" w:rsidRPr="009E2026" w:rsidRDefault="00280CA5" w:rsidP="00280CA5">
      <w:pPr>
        <w:numPr>
          <w:ilvl w:val="1"/>
          <w:numId w:val="24"/>
        </w:numPr>
        <w:suppressAutoHyphens/>
        <w:spacing w:after="120"/>
        <w:ind w:firstLine="709"/>
        <w:jc w:val="both"/>
      </w:pPr>
      <w:r w:rsidRPr="009E2026">
        <w:t>Используемые в настоящем Договоре термины и определения означают следующее:</w:t>
      </w:r>
    </w:p>
    <w:p w:rsidR="00280CA5" w:rsidRPr="009E2026" w:rsidRDefault="00280CA5" w:rsidP="00280CA5">
      <w:pPr>
        <w:numPr>
          <w:ilvl w:val="2"/>
          <w:numId w:val="24"/>
        </w:numPr>
        <w:suppressAutoHyphens/>
        <w:spacing w:after="120"/>
        <w:ind w:firstLine="709"/>
        <w:jc w:val="both"/>
      </w:pPr>
      <w:r w:rsidRPr="009E2026">
        <w:rPr>
          <w:b/>
        </w:rPr>
        <w:t xml:space="preserve">Срок доставки </w:t>
      </w:r>
      <w:r w:rsidRPr="009E2026">
        <w:t>– это указанный в согласованном Сторонами Заказе</w:t>
      </w:r>
      <w:r w:rsidRPr="009E2026" w:rsidDel="007114B1">
        <w:t xml:space="preserve"> </w:t>
      </w:r>
      <w:r w:rsidRPr="009E2026">
        <w:t>срок, в который или до наступления, которого Поставщик обязуется доставить Товар в Место доставки и передать его Покупателю. Срок доставки устанавливается Заказом, но не может превышать 30 календарных дней, с момента подписания сторонами Заказа.</w:t>
      </w:r>
    </w:p>
    <w:p w:rsidR="00280CA5" w:rsidRPr="009E2026" w:rsidRDefault="00280CA5" w:rsidP="00280CA5">
      <w:pPr>
        <w:numPr>
          <w:ilvl w:val="2"/>
          <w:numId w:val="24"/>
        </w:numPr>
        <w:ind w:firstLine="709"/>
        <w:contextualSpacing/>
        <w:rPr>
          <w:color w:val="FF0000"/>
        </w:rPr>
      </w:pPr>
      <w:r w:rsidRPr="009E2026">
        <w:rPr>
          <w:b/>
        </w:rPr>
        <w:t xml:space="preserve">Место доставки </w:t>
      </w:r>
      <w:r w:rsidRPr="009E2026">
        <w:t xml:space="preserve">– это указанный в согласованном Сторонами Заказе адрес, по которому Товар (Партия Товара) должен быть доставлен и передан Покупателю. </w:t>
      </w:r>
    </w:p>
    <w:p w:rsidR="00280CA5" w:rsidRPr="009E2026" w:rsidRDefault="00280CA5" w:rsidP="00280CA5">
      <w:pPr>
        <w:numPr>
          <w:ilvl w:val="2"/>
          <w:numId w:val="24"/>
        </w:numPr>
        <w:suppressAutoHyphens/>
        <w:spacing w:after="120"/>
        <w:ind w:firstLine="709"/>
        <w:jc w:val="both"/>
      </w:pPr>
      <w:r w:rsidRPr="009E2026">
        <w:rPr>
          <w:b/>
        </w:rPr>
        <w:t xml:space="preserve">Товар </w:t>
      </w:r>
      <w:r w:rsidRPr="009E2026">
        <w:t>– вещи (товары), наименования и цены на которые установлены в Спецификации (Приложение № 1 к настоящему Договору).</w:t>
      </w:r>
    </w:p>
    <w:p w:rsidR="00280CA5" w:rsidRPr="009E2026" w:rsidRDefault="00280CA5" w:rsidP="00280CA5">
      <w:pPr>
        <w:numPr>
          <w:ilvl w:val="2"/>
          <w:numId w:val="24"/>
        </w:numPr>
        <w:suppressAutoHyphens/>
        <w:spacing w:after="120"/>
        <w:ind w:firstLine="709"/>
        <w:jc w:val="both"/>
      </w:pPr>
      <w:r w:rsidRPr="009E2026">
        <w:rPr>
          <w:b/>
        </w:rPr>
        <w:t>Партия Товара</w:t>
      </w:r>
      <w:r w:rsidRPr="009E2026">
        <w:t xml:space="preserve"> – совокупность единиц Товара, которые в соответствии согласованным Сторонами Заказом должны быть переданы Покупателю по каждому соответствующему Месту доставки в соответствии с Заказом.</w:t>
      </w:r>
    </w:p>
    <w:p w:rsidR="00280CA5" w:rsidRPr="009E2026" w:rsidRDefault="00280CA5" w:rsidP="00280CA5">
      <w:pPr>
        <w:numPr>
          <w:ilvl w:val="2"/>
          <w:numId w:val="24"/>
        </w:numPr>
        <w:spacing w:after="120"/>
        <w:ind w:firstLine="709"/>
        <w:jc w:val="both"/>
      </w:pPr>
      <w:r w:rsidRPr="009E2026">
        <w:rPr>
          <w:b/>
        </w:rPr>
        <w:t>Заказ</w:t>
      </w:r>
      <w:r w:rsidRPr="009E2026">
        <w:t xml:space="preserve"> – заказ на поставку Товара, согласованный Сторонами в порядке, предусмотренном разделом 11 настоящего Договора.</w:t>
      </w:r>
    </w:p>
    <w:p w:rsidR="00280CA5" w:rsidRPr="009E2026" w:rsidRDefault="00280CA5" w:rsidP="00280CA5">
      <w:pPr>
        <w:numPr>
          <w:ilvl w:val="2"/>
          <w:numId w:val="24"/>
        </w:numPr>
        <w:spacing w:after="120"/>
        <w:ind w:firstLine="709"/>
        <w:jc w:val="both"/>
      </w:pPr>
      <w:r w:rsidRPr="009E2026">
        <w:rPr>
          <w:b/>
        </w:rPr>
        <w:t xml:space="preserve">Акт сдачи-приёмки Товара </w:t>
      </w:r>
      <w:r w:rsidRPr="009E2026">
        <w:t>– акт, подтверждающий приёмку и осмотр Покупателем соответствующей Партии Товара.</w:t>
      </w:r>
      <w:r w:rsidRPr="009E2026">
        <w:rPr>
          <w:rFonts w:eastAsia="MS Mincho"/>
          <w:sz w:val="26"/>
          <w:szCs w:val="26"/>
          <w:lang w:eastAsia="ja-JP"/>
        </w:rPr>
        <w:t xml:space="preserve"> </w:t>
      </w:r>
      <w:r w:rsidRPr="009E2026">
        <w:t>Если в Заказе не предусмотрено иное, Акт сдачи-приёмки Товара составляется одновременно на все Партии Товара, поставленные Покупателю по соответствующему Заказу.</w:t>
      </w:r>
    </w:p>
    <w:p w:rsidR="00280CA5" w:rsidRPr="009E2026" w:rsidRDefault="00280CA5" w:rsidP="00280CA5">
      <w:pPr>
        <w:numPr>
          <w:ilvl w:val="2"/>
          <w:numId w:val="24"/>
        </w:numPr>
        <w:spacing w:after="120"/>
        <w:ind w:firstLine="709"/>
        <w:jc w:val="both"/>
      </w:pPr>
      <w:r w:rsidRPr="009E2026">
        <w:rPr>
          <w:b/>
        </w:rPr>
        <w:t xml:space="preserve">Товарная накладная </w:t>
      </w:r>
      <w:r w:rsidRPr="009E2026">
        <w:t>- товарная накладная по форме № ТОРГ-12 или иной первичный учётный документ, составленный в соответствии с Федеральным Законом от 06.12.2011 № 402-ФЗ «О бухгалтерском учёте».</w:t>
      </w:r>
    </w:p>
    <w:p w:rsidR="00280CA5" w:rsidRPr="009E2026" w:rsidRDefault="00280CA5" w:rsidP="00280CA5">
      <w:pPr>
        <w:numPr>
          <w:ilvl w:val="2"/>
          <w:numId w:val="24"/>
        </w:numPr>
        <w:suppressAutoHyphens/>
        <w:spacing w:after="120"/>
        <w:ind w:firstLine="709"/>
        <w:jc w:val="both"/>
      </w:pPr>
      <w:r w:rsidRPr="009E2026">
        <w:rPr>
          <w:b/>
        </w:rPr>
        <w:t>Цена Договора</w:t>
      </w:r>
      <w:r w:rsidRPr="009E2026">
        <w:t xml:space="preserve"> - сумма цен Товара по всем согласованным Сторонами Заказам в течение срока действия Договора, в </w:t>
      </w:r>
      <w:r w:rsidRPr="009E2026">
        <w:rPr>
          <w:bCs/>
          <w:iCs/>
        </w:rPr>
        <w:t>том числе налог на добавленную стоимость (НДС) в соответствии с законодательством Российской Федерации</w:t>
      </w:r>
      <w:r w:rsidRPr="009E2026">
        <w:t>.</w:t>
      </w:r>
    </w:p>
    <w:p w:rsidR="00280CA5" w:rsidRPr="009E2026" w:rsidRDefault="00280CA5" w:rsidP="00280CA5">
      <w:pPr>
        <w:numPr>
          <w:ilvl w:val="2"/>
          <w:numId w:val="24"/>
        </w:numPr>
        <w:suppressAutoHyphens/>
        <w:spacing w:after="120"/>
        <w:ind w:firstLine="709"/>
        <w:jc w:val="both"/>
      </w:pPr>
      <w:r w:rsidRPr="009E2026">
        <w:rPr>
          <w:b/>
        </w:rPr>
        <w:t>Цена за единицу Товара (</w:t>
      </w:r>
      <w:r w:rsidRPr="009E2026">
        <w:rPr>
          <w:b/>
          <w:bCs/>
        </w:rPr>
        <w:t>Цена за единицу измерения</w:t>
      </w:r>
      <w:r w:rsidRPr="009E2026">
        <w:rPr>
          <w:b/>
        </w:rPr>
        <w:t xml:space="preserve">) </w:t>
      </w:r>
      <w:r w:rsidRPr="009E2026">
        <w:t>– установленная Спецификацией (Приложение № 1 к настоящему Договору) цена единицы Товара.</w:t>
      </w:r>
    </w:p>
    <w:p w:rsidR="00280CA5" w:rsidRPr="009E2026" w:rsidRDefault="00280CA5" w:rsidP="00280CA5">
      <w:pPr>
        <w:numPr>
          <w:ilvl w:val="2"/>
          <w:numId w:val="24"/>
        </w:numPr>
        <w:suppressAutoHyphens/>
        <w:spacing w:after="120"/>
        <w:ind w:firstLine="709"/>
        <w:jc w:val="both"/>
      </w:pPr>
      <w:r w:rsidRPr="009E2026">
        <w:rPr>
          <w:b/>
        </w:rPr>
        <w:t xml:space="preserve">Поставка </w:t>
      </w:r>
      <w:r w:rsidRPr="009E2026">
        <w:t>– доставка и передача Товара в Срок доставки в Месте доставки.</w:t>
      </w:r>
    </w:p>
    <w:p w:rsidR="00280CA5" w:rsidRPr="009E2026" w:rsidRDefault="00280CA5" w:rsidP="00280CA5">
      <w:pPr>
        <w:numPr>
          <w:ilvl w:val="2"/>
          <w:numId w:val="24"/>
        </w:numPr>
        <w:suppressAutoHyphens/>
        <w:spacing w:after="120"/>
        <w:ind w:firstLine="709"/>
        <w:jc w:val="both"/>
      </w:pPr>
      <w:r w:rsidRPr="009E2026">
        <w:rPr>
          <w:b/>
        </w:rPr>
        <w:t xml:space="preserve">Рабочий день </w:t>
      </w:r>
      <w:r w:rsidRPr="009E2026">
        <w:t>–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280CA5" w:rsidRPr="009E2026" w:rsidRDefault="00280CA5" w:rsidP="00280CA5">
      <w:pPr>
        <w:keepNext/>
        <w:numPr>
          <w:ilvl w:val="0"/>
          <w:numId w:val="24"/>
        </w:numPr>
        <w:suppressAutoHyphens/>
        <w:spacing w:before="240" w:after="120"/>
        <w:jc w:val="center"/>
        <w:outlineLvl w:val="1"/>
        <w:rPr>
          <w:b/>
        </w:rPr>
      </w:pPr>
      <w:r w:rsidRPr="009E2026">
        <w:rPr>
          <w:b/>
        </w:rPr>
        <w:t>Предмет настоящего Договора</w:t>
      </w:r>
    </w:p>
    <w:p w:rsidR="00280CA5" w:rsidRPr="009E2026" w:rsidRDefault="00280CA5" w:rsidP="00280CA5">
      <w:pPr>
        <w:numPr>
          <w:ilvl w:val="1"/>
          <w:numId w:val="24"/>
        </w:numPr>
        <w:spacing w:after="120"/>
        <w:ind w:firstLine="709"/>
        <w:jc w:val="both"/>
      </w:pPr>
      <w:r w:rsidRPr="009E2026">
        <w:t>В порядке и на условиях, установленных настоящим Договором, Поставщик обязуется на основании согласованных Сторонами Заказов передавать Покупателю Товар в собственность, а Покупатель обязуется принимать Товар и оплачивать его.</w:t>
      </w:r>
    </w:p>
    <w:p w:rsidR="00280CA5" w:rsidRPr="009E2026" w:rsidRDefault="00280CA5" w:rsidP="00280CA5">
      <w:pPr>
        <w:spacing w:after="120"/>
        <w:ind w:firstLine="709"/>
        <w:jc w:val="both"/>
      </w:pPr>
      <w:r w:rsidRPr="009E2026">
        <w:t>2.2. 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280CA5" w:rsidRPr="009E2026" w:rsidRDefault="00280CA5" w:rsidP="00280CA5">
      <w:pPr>
        <w:keepNext/>
        <w:numPr>
          <w:ilvl w:val="0"/>
          <w:numId w:val="24"/>
        </w:numPr>
        <w:suppressAutoHyphens/>
        <w:spacing w:before="240" w:after="120"/>
        <w:jc w:val="center"/>
        <w:outlineLvl w:val="1"/>
        <w:rPr>
          <w:b/>
        </w:rPr>
      </w:pPr>
      <w:r w:rsidRPr="009E2026">
        <w:rPr>
          <w:b/>
        </w:rPr>
        <w:t>Цена Договора и порядок расчётов</w:t>
      </w:r>
      <w:r w:rsidRPr="009E2026">
        <w:rPr>
          <w:b/>
        </w:rPr>
        <w:fldChar w:fldCharType="begin"/>
      </w:r>
      <w:r w:rsidRPr="009E2026">
        <w:rPr>
          <w:b/>
        </w:rPr>
        <w:fldChar w:fldCharType="end"/>
      </w:r>
    </w:p>
    <w:p w:rsidR="00280CA5" w:rsidRPr="009E2026" w:rsidRDefault="00280CA5" w:rsidP="00280CA5">
      <w:pPr>
        <w:numPr>
          <w:ilvl w:val="1"/>
          <w:numId w:val="24"/>
        </w:numPr>
        <w:suppressAutoHyphens/>
        <w:spacing w:after="120"/>
        <w:ind w:firstLine="709"/>
        <w:jc w:val="both"/>
      </w:pPr>
      <w:bookmarkStart w:id="120" w:name="_Ref339612202"/>
      <w:r w:rsidRPr="009E2026">
        <w:t>Цена Договора в течение срока его действия составляет сумму не более                                           ---------------------------в том числе НДС по ставке 18 % в размере (                    ) рублей, копеек. По настоящему Договору у Покупателя не возникает обязанности заказать и/или приобрести в собственность Товар на всю указанную сумму.</w:t>
      </w:r>
    </w:p>
    <w:p w:rsidR="00280CA5" w:rsidRPr="009E2026" w:rsidRDefault="00280CA5" w:rsidP="00280CA5">
      <w:pPr>
        <w:numPr>
          <w:ilvl w:val="1"/>
          <w:numId w:val="24"/>
        </w:numPr>
        <w:suppressAutoHyphens/>
        <w:spacing w:after="120"/>
        <w:ind w:firstLine="709"/>
        <w:jc w:val="both"/>
      </w:pPr>
      <w:r w:rsidRPr="009E2026">
        <w:t>Покупатель оплачивает Товар по ценам, указанным в Заказах, являющихся неотъемлемыми частями настоящего Договора, согласно ценам, указанным в Спецификации - Приложение № 1 к настоящему Договору.</w:t>
      </w:r>
    </w:p>
    <w:bookmarkEnd w:id="120"/>
    <w:p w:rsidR="00280CA5" w:rsidRPr="009E2026" w:rsidRDefault="00280CA5" w:rsidP="00280CA5">
      <w:pPr>
        <w:numPr>
          <w:ilvl w:val="1"/>
          <w:numId w:val="24"/>
        </w:numPr>
        <w:suppressAutoHyphens/>
        <w:spacing w:after="120"/>
        <w:ind w:firstLine="709"/>
        <w:jc w:val="both"/>
      </w:pPr>
      <w:r w:rsidRPr="009E2026">
        <w:t>Цена за единицу Товара, указанная в Спецификации, является твёрдой. Поставщик не вправе требовать увеличения Цены Договора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280CA5" w:rsidRPr="009E2026" w:rsidRDefault="00280CA5" w:rsidP="00280CA5">
      <w:pPr>
        <w:numPr>
          <w:ilvl w:val="1"/>
          <w:numId w:val="24"/>
        </w:numPr>
        <w:suppressAutoHyphens/>
        <w:spacing w:after="120"/>
        <w:ind w:firstLine="709"/>
        <w:jc w:val="both"/>
      </w:pPr>
      <w:r w:rsidRPr="009E2026">
        <w:t>Указанная в согласованном Сторонами Заказе цена Товара включает в себя все платежи, причитающиеся Поставщику за выполнение обязательств по соответствующему Заказу, в том числе расходы по доставке Товара в Место доставки, по погрузке и (или) разгрузке Товара в целях передачи Товара Покупателю.</w:t>
      </w:r>
    </w:p>
    <w:p w:rsidR="00280CA5" w:rsidRPr="009E2026" w:rsidRDefault="00280CA5" w:rsidP="00280CA5">
      <w:pPr>
        <w:numPr>
          <w:ilvl w:val="1"/>
          <w:numId w:val="24"/>
        </w:numPr>
        <w:suppressAutoHyphens/>
        <w:spacing w:after="120"/>
        <w:ind w:firstLine="709"/>
        <w:jc w:val="both"/>
      </w:pPr>
      <w:r w:rsidRPr="009E2026">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280CA5" w:rsidRPr="009E2026" w:rsidRDefault="00280CA5" w:rsidP="00280CA5">
      <w:pPr>
        <w:numPr>
          <w:ilvl w:val="2"/>
          <w:numId w:val="24"/>
        </w:numPr>
        <w:suppressAutoHyphens/>
        <w:spacing w:after="120"/>
        <w:ind w:firstLine="709"/>
        <w:jc w:val="both"/>
      </w:pPr>
      <w:r w:rsidRPr="009E2026">
        <w:t xml:space="preserve">Покупатель оплачивает 100 % (сто процентов) указанной в Заказе цены Товара, в том числе НДС по ставке 18%, в течение </w:t>
      </w:r>
      <w:r w:rsidR="00E74F6D">
        <w:rPr>
          <w:lang w:eastAsia="ar-SA"/>
        </w:rPr>
        <w:t>25</w:t>
      </w:r>
      <w:r w:rsidRPr="009E2026">
        <w:rPr>
          <w:lang w:eastAsia="ar-SA"/>
        </w:rPr>
        <w:t xml:space="preserve"> (</w:t>
      </w:r>
      <w:r w:rsidR="00E74F6D">
        <w:rPr>
          <w:lang w:eastAsia="ar-SA"/>
        </w:rPr>
        <w:t>двадцати пяти</w:t>
      </w:r>
      <w:r w:rsidRPr="009E2026">
        <w:rPr>
          <w:lang w:eastAsia="ar-SA"/>
        </w:rPr>
        <w:t>)</w:t>
      </w:r>
      <w:r w:rsidRPr="009E2026">
        <w:rPr>
          <w:rFonts w:ascii="Arial" w:hAnsi="Arial" w:cs="Arial"/>
          <w:lang w:eastAsia="ar-SA"/>
        </w:rPr>
        <w:t xml:space="preserve"> </w:t>
      </w:r>
      <w:r w:rsidRPr="009E2026">
        <w:t>календарных дней с момента получения оригинала счета. Поставщик выставляет счет не позднее 5 (пяти) Рабочих дней, с даты подписания Покупателем Акта сдачи приемки Товара, последней Партии Товара, который должен быть поставлен по соответствующему Заказу.</w:t>
      </w:r>
    </w:p>
    <w:p w:rsidR="00280CA5" w:rsidRPr="009E2026" w:rsidRDefault="00280CA5" w:rsidP="00280CA5">
      <w:pPr>
        <w:numPr>
          <w:ilvl w:val="2"/>
          <w:numId w:val="24"/>
        </w:numPr>
        <w:suppressAutoHyphens/>
        <w:spacing w:after="120"/>
        <w:ind w:firstLine="567"/>
        <w:jc w:val="both"/>
      </w:pPr>
      <w:r w:rsidRPr="009E2026">
        <w:t>Покупатель оплачивает цену Товара путем перечисления денежных средств в рублях Российской Федерации на расчётный счёт Поставщика, указанный в разделе 17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280CA5" w:rsidRPr="009E2026" w:rsidRDefault="00280CA5" w:rsidP="00280CA5">
      <w:pPr>
        <w:numPr>
          <w:ilvl w:val="2"/>
          <w:numId w:val="24"/>
        </w:numPr>
        <w:suppressAutoHyphens/>
        <w:spacing w:after="120"/>
        <w:ind w:firstLine="709"/>
        <w:jc w:val="both"/>
      </w:pPr>
      <w:r w:rsidRPr="009E2026">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280CA5" w:rsidRPr="009E2026" w:rsidRDefault="00280CA5" w:rsidP="00280CA5">
      <w:pPr>
        <w:numPr>
          <w:ilvl w:val="1"/>
          <w:numId w:val="24"/>
        </w:numPr>
        <w:suppressAutoHyphens/>
        <w:spacing w:after="120"/>
        <w:ind w:firstLine="567"/>
        <w:jc w:val="both"/>
      </w:pPr>
      <w:r w:rsidRPr="009E2026">
        <w:t>Просрочка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пп. 3.5.1 настоящего Договора), произошедшая по вине Покупателя, может повлечь за собой задержку поставки Товара на срок не больше, чем срок просрочки платежа.</w:t>
      </w:r>
    </w:p>
    <w:p w:rsidR="00280CA5" w:rsidRPr="009E2026" w:rsidRDefault="00280CA5" w:rsidP="00280CA5">
      <w:pPr>
        <w:numPr>
          <w:ilvl w:val="1"/>
          <w:numId w:val="24"/>
        </w:numPr>
        <w:suppressAutoHyphens/>
        <w:spacing w:after="120"/>
        <w:ind w:firstLine="709"/>
        <w:jc w:val="both"/>
      </w:pPr>
      <w:r w:rsidRPr="009E2026">
        <w:rPr>
          <w:lang w:eastAsia="ar-SA"/>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280CA5" w:rsidRPr="009E2026" w:rsidRDefault="00280CA5" w:rsidP="00280CA5">
      <w:pPr>
        <w:numPr>
          <w:ilvl w:val="1"/>
          <w:numId w:val="24"/>
        </w:numPr>
        <w:suppressAutoHyphens/>
        <w:spacing w:after="120"/>
        <w:ind w:firstLine="709"/>
        <w:jc w:val="both"/>
      </w:pPr>
      <w:r w:rsidRPr="009E2026">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sidRPr="009E2026">
        <w:rPr>
          <w:rFonts w:ascii="Calibri" w:eastAsia="Calibri" w:hAnsi="Calibri"/>
          <w:sz w:val="26"/>
          <w:szCs w:val="26"/>
        </w:rPr>
        <w:t xml:space="preserve"> </w:t>
      </w:r>
      <w:r w:rsidRPr="009E2026">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280CA5" w:rsidRPr="009E2026" w:rsidRDefault="00280CA5" w:rsidP="00280CA5">
      <w:pPr>
        <w:numPr>
          <w:ilvl w:val="1"/>
          <w:numId w:val="24"/>
        </w:numPr>
        <w:suppressAutoHyphens/>
        <w:spacing w:after="120"/>
        <w:ind w:firstLine="709"/>
        <w:jc w:val="both"/>
      </w:pPr>
      <w:r w:rsidRPr="009E2026">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280CA5" w:rsidRPr="009E2026" w:rsidRDefault="00280CA5" w:rsidP="00280CA5">
      <w:pPr>
        <w:numPr>
          <w:ilvl w:val="1"/>
          <w:numId w:val="24"/>
        </w:numPr>
        <w:suppressAutoHyphens/>
        <w:spacing w:after="120"/>
        <w:ind w:firstLine="709"/>
        <w:jc w:val="both"/>
      </w:pPr>
      <w:r w:rsidRPr="009E2026">
        <w:t>Порядок составления акта сверки расчётов.</w:t>
      </w:r>
    </w:p>
    <w:p w:rsidR="00280CA5" w:rsidRPr="009E2026" w:rsidRDefault="00280CA5" w:rsidP="00280CA5">
      <w:pPr>
        <w:suppressAutoHyphens/>
        <w:spacing w:after="120"/>
        <w:ind w:firstLine="709"/>
        <w:jc w:val="both"/>
      </w:pPr>
      <w:r w:rsidRPr="009E2026">
        <w:t>Стороны осуществляют не реже одного раза в календарный год, а также по мере необходимости сверку расчётов по настоящему Договору.</w:t>
      </w:r>
    </w:p>
    <w:p w:rsidR="00280CA5" w:rsidRPr="009E2026" w:rsidRDefault="00280CA5" w:rsidP="00280CA5">
      <w:pPr>
        <w:suppressAutoHyphens/>
        <w:spacing w:after="120"/>
        <w:ind w:firstLine="709"/>
        <w:jc w:val="both"/>
      </w:pPr>
      <w:r w:rsidRPr="009E2026">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280CA5" w:rsidRPr="009E2026" w:rsidRDefault="00280CA5" w:rsidP="00280CA5">
      <w:pPr>
        <w:suppressAutoHyphens/>
        <w:spacing w:after="120"/>
        <w:ind w:firstLine="709"/>
        <w:jc w:val="both"/>
      </w:pPr>
      <w:r w:rsidRPr="009E2026">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280CA5" w:rsidRPr="009E2026" w:rsidRDefault="00280CA5" w:rsidP="00280CA5">
      <w:pPr>
        <w:suppressAutoHyphens/>
        <w:spacing w:after="120"/>
        <w:ind w:firstLine="709"/>
        <w:jc w:val="both"/>
      </w:pPr>
      <w:r w:rsidRPr="009E2026">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280CA5" w:rsidRPr="009E2026" w:rsidRDefault="00280CA5" w:rsidP="00280CA5">
      <w:pPr>
        <w:numPr>
          <w:ilvl w:val="1"/>
          <w:numId w:val="24"/>
        </w:numPr>
        <w:suppressAutoHyphens/>
        <w:spacing w:after="120"/>
        <w:ind w:firstLine="709"/>
        <w:jc w:val="both"/>
      </w:pPr>
      <w:r w:rsidRPr="009E2026">
        <w:t>В течение 5 (пяти) Рабочих дней со дня заключения настоящего Договора Поставщик обязан направить Покупателю:</w:t>
      </w:r>
    </w:p>
    <w:p w:rsidR="00280CA5" w:rsidRPr="009E2026" w:rsidRDefault="00280CA5" w:rsidP="00280CA5">
      <w:pPr>
        <w:numPr>
          <w:ilvl w:val="0"/>
          <w:numId w:val="25"/>
        </w:numPr>
        <w:suppressAutoHyphens/>
        <w:spacing w:after="120"/>
        <w:ind w:firstLine="709"/>
        <w:jc w:val="both"/>
      </w:pPr>
      <w:r w:rsidRPr="009E2026">
        <w:t>образцы подписей лиц, которые будут подписывать выставляемые в адрес Покупателя счета-фактуры;</w:t>
      </w:r>
    </w:p>
    <w:p w:rsidR="00280CA5" w:rsidRPr="009E2026" w:rsidRDefault="00280CA5" w:rsidP="00280CA5">
      <w:pPr>
        <w:numPr>
          <w:ilvl w:val="0"/>
          <w:numId w:val="25"/>
        </w:numPr>
        <w:suppressAutoHyphens/>
        <w:spacing w:after="120"/>
        <w:ind w:firstLine="709"/>
        <w:jc w:val="both"/>
      </w:pPr>
      <w:r w:rsidRPr="009E2026">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280CA5" w:rsidRPr="009E2026" w:rsidRDefault="00280CA5" w:rsidP="00280CA5">
      <w:pPr>
        <w:suppressAutoHyphens/>
        <w:spacing w:after="120"/>
        <w:ind w:firstLine="709"/>
        <w:jc w:val="both"/>
        <w:rPr>
          <w:rFonts w:ascii="Arial" w:hAnsi="Arial" w:cs="Arial"/>
          <w:b/>
          <w:lang w:eastAsia="ar-SA"/>
        </w:rPr>
      </w:pPr>
      <w:r w:rsidRPr="009E2026">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9E2026">
        <w:rPr>
          <w:rFonts w:ascii="Arial" w:hAnsi="Arial" w:cs="Arial"/>
          <w:b/>
          <w:lang w:eastAsia="ar-SA"/>
        </w:rPr>
        <w:t xml:space="preserve"> </w:t>
      </w:r>
    </w:p>
    <w:p w:rsidR="00280CA5" w:rsidRPr="009E2026" w:rsidRDefault="00280CA5" w:rsidP="00280CA5">
      <w:pPr>
        <w:numPr>
          <w:ilvl w:val="1"/>
          <w:numId w:val="35"/>
        </w:numPr>
        <w:tabs>
          <w:tab w:val="left" w:pos="993"/>
        </w:tabs>
        <w:suppressAutoHyphens/>
        <w:ind w:left="0" w:firstLine="567"/>
        <w:jc w:val="both"/>
      </w:pPr>
      <w:r w:rsidRPr="009E2026">
        <w:rPr>
          <w:lang w:eastAsia="ar-SA"/>
        </w:rPr>
        <w:t>.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w:t>
      </w:r>
      <w:r w:rsidRPr="009E2026">
        <w:rPr>
          <w:color w:val="000000"/>
          <w:lang w:eastAsia="ar-SA"/>
        </w:rPr>
        <w:t>, не более чем на 20% от суммы</w:t>
      </w:r>
      <w:r w:rsidRPr="009E2026">
        <w:rPr>
          <w:lang w:eastAsia="ar-SA"/>
        </w:rPr>
        <w:t xml:space="preserve"> настоящего договора.</w:t>
      </w:r>
    </w:p>
    <w:p w:rsidR="00280CA5" w:rsidRPr="009E2026" w:rsidRDefault="00280CA5" w:rsidP="00280CA5">
      <w:pPr>
        <w:suppressAutoHyphens/>
        <w:spacing w:after="120"/>
        <w:ind w:firstLine="709"/>
        <w:jc w:val="center"/>
        <w:rPr>
          <w:b/>
        </w:rPr>
      </w:pPr>
    </w:p>
    <w:p w:rsidR="00280CA5" w:rsidRPr="009E2026" w:rsidRDefault="00280CA5" w:rsidP="00280CA5">
      <w:pPr>
        <w:suppressAutoHyphens/>
        <w:spacing w:after="120"/>
        <w:ind w:firstLine="709"/>
        <w:jc w:val="center"/>
        <w:rPr>
          <w:rFonts w:ascii="Arial" w:hAnsi="Arial" w:cs="Arial"/>
          <w:b/>
          <w:lang w:eastAsia="ar-SA"/>
        </w:rPr>
      </w:pPr>
      <w:r w:rsidRPr="009E2026">
        <w:rPr>
          <w:b/>
        </w:rPr>
        <w:t>4.1. Права и обязанности Поставщика</w:t>
      </w:r>
    </w:p>
    <w:p w:rsidR="00280CA5" w:rsidRPr="009E2026" w:rsidRDefault="00280CA5" w:rsidP="00280CA5">
      <w:pPr>
        <w:numPr>
          <w:ilvl w:val="2"/>
          <w:numId w:val="26"/>
        </w:numPr>
        <w:suppressAutoHyphens/>
        <w:spacing w:after="120"/>
        <w:ind w:firstLine="709"/>
        <w:jc w:val="both"/>
        <w:rPr>
          <w:lang w:eastAsia="ar-SA"/>
        </w:rPr>
      </w:pPr>
      <w:r w:rsidRPr="009E2026">
        <w:rPr>
          <w:lang w:eastAsia="ar-SA"/>
        </w:rPr>
        <w:t>Поставщик обязан передать Товар в Срок доставки, в Место доставки, в ассортименте, в количестве и в комплекте, установленные в Заказе.</w:t>
      </w:r>
    </w:p>
    <w:p w:rsidR="00280CA5" w:rsidRPr="009E2026" w:rsidRDefault="00280CA5" w:rsidP="00280CA5">
      <w:pPr>
        <w:keepNext/>
        <w:numPr>
          <w:ilvl w:val="2"/>
          <w:numId w:val="26"/>
        </w:numPr>
        <w:suppressAutoHyphens/>
        <w:spacing w:before="240" w:after="120"/>
        <w:ind w:left="142" w:firstLine="284"/>
        <w:jc w:val="center"/>
        <w:outlineLvl w:val="1"/>
        <w:rPr>
          <w:lang w:eastAsia="ar-SA"/>
        </w:rPr>
      </w:pPr>
      <w:r w:rsidRPr="009E2026">
        <w:rPr>
          <w:lang w:eastAsia="ar-SA"/>
        </w:rPr>
        <w:t xml:space="preserve">Поставщик обязан передать Товар, качество которого соответствует условиям настоящего Договора, Заказа и законодательства Российской Федерации.                                                           </w:t>
      </w:r>
    </w:p>
    <w:p w:rsidR="00280CA5" w:rsidRPr="009E2026" w:rsidRDefault="00280CA5" w:rsidP="00280CA5">
      <w:pPr>
        <w:keepNext/>
        <w:suppressAutoHyphens/>
        <w:spacing w:before="240" w:after="120"/>
        <w:jc w:val="center"/>
        <w:outlineLvl w:val="1"/>
        <w:rPr>
          <w:b/>
        </w:rPr>
      </w:pPr>
      <w:r w:rsidRPr="009E2026">
        <w:rPr>
          <w:b/>
        </w:rPr>
        <w:t>4.2. Права и обязанности Покупателя</w:t>
      </w:r>
    </w:p>
    <w:p w:rsidR="00280CA5" w:rsidRPr="009E2026" w:rsidRDefault="00280CA5" w:rsidP="00280CA5">
      <w:pPr>
        <w:numPr>
          <w:ilvl w:val="2"/>
          <w:numId w:val="27"/>
        </w:numPr>
        <w:suppressAutoHyphens/>
        <w:spacing w:after="120"/>
        <w:ind w:left="0" w:firstLine="698"/>
        <w:jc w:val="both"/>
      </w:pPr>
      <w:r w:rsidRPr="009E2026">
        <w:t>Покупатель обязан принять Товар надлежащего качества в Сроки доставки, в Месте доставки, в ассортименте, в количестве и в комплекте, установленные в Заказе.</w:t>
      </w:r>
    </w:p>
    <w:p w:rsidR="00280CA5" w:rsidRPr="009E2026" w:rsidRDefault="00280CA5" w:rsidP="00280CA5">
      <w:pPr>
        <w:numPr>
          <w:ilvl w:val="2"/>
          <w:numId w:val="27"/>
        </w:numPr>
        <w:suppressAutoHyphens/>
        <w:spacing w:after="120"/>
        <w:ind w:left="0" w:firstLine="709"/>
        <w:jc w:val="both"/>
      </w:pPr>
      <w:r w:rsidRPr="009E2026">
        <w:t>Покупатель обязан оплатить Товар в порядки и сроки, установленные настоящим Договором.</w:t>
      </w:r>
    </w:p>
    <w:p w:rsidR="00280CA5" w:rsidRPr="009E2026" w:rsidRDefault="00280CA5" w:rsidP="00280CA5">
      <w:pPr>
        <w:keepNext/>
        <w:numPr>
          <w:ilvl w:val="0"/>
          <w:numId w:val="27"/>
        </w:numPr>
        <w:suppressAutoHyphens/>
        <w:spacing w:before="240" w:after="120"/>
        <w:jc w:val="center"/>
        <w:outlineLvl w:val="1"/>
        <w:rPr>
          <w:b/>
        </w:rPr>
      </w:pPr>
      <w:r w:rsidRPr="009E2026">
        <w:rPr>
          <w:b/>
        </w:rPr>
        <w:t xml:space="preserve">Обеспечение конфиденциальности </w:t>
      </w:r>
    </w:p>
    <w:p w:rsidR="00280CA5" w:rsidRPr="009E2026" w:rsidRDefault="00280CA5" w:rsidP="00280CA5">
      <w:pPr>
        <w:numPr>
          <w:ilvl w:val="1"/>
          <w:numId w:val="29"/>
        </w:numPr>
        <w:suppressAutoHyphens/>
        <w:spacing w:after="120"/>
        <w:ind w:left="0" w:firstLine="709"/>
        <w:jc w:val="both"/>
      </w:pPr>
      <w:r w:rsidRPr="009E2026">
        <w:t>Раскрывающая Сторона – Сторона, которая раскрывает конфиденциальную информацию другой Стороне.</w:t>
      </w:r>
    </w:p>
    <w:p w:rsidR="00280CA5" w:rsidRPr="009E2026" w:rsidRDefault="00280CA5" w:rsidP="00280CA5">
      <w:pPr>
        <w:numPr>
          <w:ilvl w:val="1"/>
          <w:numId w:val="29"/>
        </w:numPr>
        <w:suppressAutoHyphens/>
        <w:spacing w:after="120"/>
        <w:ind w:left="0" w:firstLine="709"/>
        <w:jc w:val="both"/>
      </w:pPr>
      <w:r w:rsidRPr="009E2026">
        <w:t>Получающая Сторона – Сторона, которая получает конфиденциальную информацию от другой Стороны</w:t>
      </w:r>
    </w:p>
    <w:p w:rsidR="00280CA5" w:rsidRPr="009E2026" w:rsidRDefault="00280CA5" w:rsidP="00280CA5">
      <w:pPr>
        <w:numPr>
          <w:ilvl w:val="1"/>
          <w:numId w:val="29"/>
        </w:numPr>
        <w:suppressAutoHyphens/>
        <w:spacing w:after="120"/>
        <w:ind w:left="0" w:firstLine="709"/>
        <w:jc w:val="both"/>
      </w:pPr>
      <w:r w:rsidRPr="009E2026">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280CA5" w:rsidRPr="009E2026" w:rsidRDefault="00280CA5" w:rsidP="00280CA5">
      <w:pPr>
        <w:numPr>
          <w:ilvl w:val="1"/>
          <w:numId w:val="29"/>
        </w:numPr>
        <w:suppressAutoHyphens/>
        <w:spacing w:after="120"/>
        <w:ind w:left="0" w:firstLine="709"/>
        <w:jc w:val="both"/>
      </w:pPr>
      <w:r w:rsidRPr="009E2026">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280CA5" w:rsidRPr="009E2026" w:rsidRDefault="00280CA5" w:rsidP="00280CA5">
      <w:pPr>
        <w:numPr>
          <w:ilvl w:val="1"/>
          <w:numId w:val="29"/>
        </w:numPr>
        <w:suppressAutoHyphens/>
        <w:spacing w:after="120"/>
        <w:ind w:left="0" w:firstLine="709"/>
        <w:jc w:val="both"/>
      </w:pPr>
      <w:r w:rsidRPr="009E2026">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280CA5" w:rsidRPr="009E2026" w:rsidRDefault="00280CA5" w:rsidP="00280CA5">
      <w:pPr>
        <w:numPr>
          <w:ilvl w:val="2"/>
          <w:numId w:val="29"/>
        </w:numPr>
        <w:suppressAutoHyphens/>
        <w:spacing w:after="120"/>
        <w:ind w:left="0" w:firstLine="709"/>
        <w:jc w:val="both"/>
      </w:pPr>
      <w:r w:rsidRPr="009E2026">
        <w:t>информация во время ее раскрытия является публично известной;</w:t>
      </w:r>
    </w:p>
    <w:p w:rsidR="00280CA5" w:rsidRPr="009E2026" w:rsidRDefault="00280CA5" w:rsidP="00280CA5">
      <w:pPr>
        <w:numPr>
          <w:ilvl w:val="2"/>
          <w:numId w:val="29"/>
        </w:numPr>
        <w:suppressAutoHyphens/>
        <w:spacing w:after="120"/>
        <w:ind w:left="0" w:firstLine="709"/>
        <w:jc w:val="both"/>
      </w:pPr>
      <w:r w:rsidRPr="009E2026">
        <w:t>информация представлена Получающей Стороне с письменным указанием на то, что она не является конфиденциальной;</w:t>
      </w:r>
    </w:p>
    <w:p w:rsidR="00280CA5" w:rsidRPr="009E2026" w:rsidRDefault="00280CA5" w:rsidP="00280CA5">
      <w:pPr>
        <w:numPr>
          <w:ilvl w:val="2"/>
          <w:numId w:val="29"/>
        </w:numPr>
        <w:suppressAutoHyphens/>
        <w:spacing w:after="120"/>
        <w:ind w:left="0" w:firstLine="709"/>
        <w:jc w:val="both"/>
      </w:pPr>
      <w:r w:rsidRPr="009E2026">
        <w:t>информация получена от любого третьего лица на законных основаниях;</w:t>
      </w:r>
    </w:p>
    <w:p w:rsidR="00280CA5" w:rsidRPr="009E2026" w:rsidRDefault="00280CA5" w:rsidP="00280CA5">
      <w:pPr>
        <w:numPr>
          <w:ilvl w:val="2"/>
          <w:numId w:val="29"/>
        </w:numPr>
        <w:suppressAutoHyphens/>
        <w:spacing w:after="120"/>
        <w:ind w:left="0" w:firstLine="709"/>
        <w:jc w:val="both"/>
      </w:pPr>
      <w:r w:rsidRPr="009E2026">
        <w:t>информация не может являться конфиденциальной в соответствии с законодательством Российской Федерации.</w:t>
      </w:r>
    </w:p>
    <w:p w:rsidR="00280CA5" w:rsidRPr="009E2026" w:rsidRDefault="00280CA5" w:rsidP="00280CA5">
      <w:pPr>
        <w:numPr>
          <w:ilvl w:val="1"/>
          <w:numId w:val="29"/>
        </w:numPr>
        <w:suppressAutoHyphens/>
        <w:spacing w:after="120"/>
        <w:ind w:left="0" w:firstLine="709"/>
        <w:jc w:val="both"/>
      </w:pPr>
      <w:r w:rsidRPr="009E2026">
        <w:t>Получающая Сторона имеет право раскрывать конфиденциальную информацию без согласия Раскрывающей Стороны:</w:t>
      </w:r>
    </w:p>
    <w:p w:rsidR="00280CA5" w:rsidRPr="009E2026" w:rsidRDefault="00280CA5" w:rsidP="00280CA5">
      <w:pPr>
        <w:numPr>
          <w:ilvl w:val="2"/>
          <w:numId w:val="29"/>
        </w:numPr>
        <w:suppressAutoHyphens/>
        <w:spacing w:after="120"/>
        <w:ind w:left="0" w:firstLine="709"/>
        <w:jc w:val="both"/>
      </w:pPr>
      <w:r w:rsidRPr="009E2026">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280CA5" w:rsidRPr="009E2026" w:rsidRDefault="00280CA5" w:rsidP="00280CA5">
      <w:pPr>
        <w:numPr>
          <w:ilvl w:val="2"/>
          <w:numId w:val="29"/>
        </w:numPr>
        <w:suppressAutoHyphens/>
        <w:spacing w:after="120"/>
        <w:ind w:left="0" w:firstLine="709"/>
        <w:jc w:val="both"/>
      </w:pPr>
      <w:r w:rsidRPr="009E2026">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280CA5" w:rsidRPr="009E2026" w:rsidRDefault="00280CA5" w:rsidP="00280CA5">
      <w:pPr>
        <w:numPr>
          <w:ilvl w:val="1"/>
          <w:numId w:val="29"/>
        </w:numPr>
        <w:suppressAutoHyphens/>
        <w:spacing w:after="120"/>
        <w:ind w:left="0" w:firstLine="709"/>
        <w:jc w:val="both"/>
      </w:pPr>
      <w:r w:rsidRPr="009E2026">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280CA5" w:rsidRPr="009E2026" w:rsidRDefault="00280CA5" w:rsidP="00280CA5">
      <w:pPr>
        <w:keepNext/>
        <w:numPr>
          <w:ilvl w:val="0"/>
          <w:numId w:val="29"/>
        </w:numPr>
        <w:suppressAutoHyphens/>
        <w:spacing w:before="240" w:after="120"/>
        <w:jc w:val="center"/>
        <w:outlineLvl w:val="1"/>
        <w:rPr>
          <w:b/>
        </w:rPr>
      </w:pPr>
      <w:r w:rsidRPr="009E2026">
        <w:rPr>
          <w:b/>
        </w:rPr>
        <w:t>Ответственность Сторон</w:t>
      </w:r>
    </w:p>
    <w:p w:rsidR="00280CA5" w:rsidRPr="009E2026" w:rsidRDefault="00280CA5" w:rsidP="00280CA5">
      <w:pPr>
        <w:numPr>
          <w:ilvl w:val="1"/>
          <w:numId w:val="29"/>
        </w:numPr>
        <w:suppressAutoHyphens/>
        <w:spacing w:after="120"/>
        <w:ind w:left="0" w:firstLine="709"/>
        <w:jc w:val="both"/>
      </w:pPr>
      <w:r w:rsidRPr="009E2026">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280CA5" w:rsidRPr="009E2026" w:rsidRDefault="00280CA5" w:rsidP="00280CA5">
      <w:pPr>
        <w:numPr>
          <w:ilvl w:val="1"/>
          <w:numId w:val="29"/>
        </w:numPr>
        <w:suppressAutoHyphens/>
        <w:spacing w:after="120"/>
        <w:ind w:left="0" w:firstLine="709"/>
        <w:jc w:val="both"/>
      </w:pPr>
      <w:r w:rsidRPr="009E2026">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280CA5" w:rsidRPr="009E2026" w:rsidRDefault="00280CA5" w:rsidP="00280CA5">
      <w:pPr>
        <w:numPr>
          <w:ilvl w:val="1"/>
          <w:numId w:val="29"/>
        </w:numPr>
        <w:suppressAutoHyphens/>
        <w:spacing w:after="120"/>
        <w:ind w:left="0" w:firstLine="709"/>
        <w:jc w:val="both"/>
      </w:pPr>
      <w:r w:rsidRPr="009E2026">
        <w:t xml:space="preserve">За нарушение Поставщиком Срока доставки Товара (Партии Товара) Покупатель вправе взыскать с Поставщика неустойку в размере </w:t>
      </w:r>
      <w:r w:rsidRPr="009E2026">
        <w:fldChar w:fldCharType="begin">
          <w:ffData>
            <w:name w:val=""/>
            <w:enabled/>
            <w:calcOnExit w:val="0"/>
            <w:helpText w:type="text" w:val="Фамилия."/>
            <w:statusText w:type="text" w:val="Фамилия."/>
            <w:textInput>
              <w:default w:val="0,1"/>
            </w:textInput>
          </w:ffData>
        </w:fldChar>
      </w:r>
      <w:r w:rsidRPr="009E2026">
        <w:instrText xml:space="preserve"> FORMTEXT </w:instrText>
      </w:r>
      <w:r w:rsidRPr="009E2026">
        <w:fldChar w:fldCharType="separate"/>
      </w:r>
      <w:r w:rsidRPr="009E2026">
        <w:rPr>
          <w:noProof/>
        </w:rPr>
        <w:t>0,1</w:t>
      </w:r>
      <w:r w:rsidRPr="009E2026">
        <w:fldChar w:fldCharType="end"/>
      </w:r>
      <w:r w:rsidRPr="009E2026">
        <w:t xml:space="preserve"> % (</w:t>
      </w:r>
      <w:r w:rsidRPr="009E2026">
        <w:fldChar w:fldCharType="begin">
          <w:ffData>
            <w:name w:val=""/>
            <w:enabled/>
            <w:calcOnExit w:val="0"/>
            <w:helpText w:type="text" w:val="Фамилия."/>
            <w:statusText w:type="text" w:val="Фамилия."/>
            <w:textInput>
              <w:default w:val="Ноль целых одна десятая процента"/>
            </w:textInput>
          </w:ffData>
        </w:fldChar>
      </w:r>
      <w:r w:rsidRPr="009E2026">
        <w:instrText xml:space="preserve"> FORMTEXT </w:instrText>
      </w:r>
      <w:r w:rsidRPr="009E2026">
        <w:fldChar w:fldCharType="separate"/>
      </w:r>
      <w:r w:rsidRPr="009E2026">
        <w:rPr>
          <w:noProof/>
        </w:rPr>
        <w:t>Ноль целых одна десятая процента</w:t>
      </w:r>
      <w:r w:rsidRPr="009E2026">
        <w:fldChar w:fldCharType="end"/>
      </w:r>
      <w:r w:rsidRPr="009E2026">
        <w:t>) от цены Товара (Партии Товара), указанной в соответствующем Заказе, за каждый день просрочки.</w:t>
      </w:r>
    </w:p>
    <w:p w:rsidR="00280CA5" w:rsidRPr="009E2026" w:rsidRDefault="00280CA5" w:rsidP="00280CA5">
      <w:pPr>
        <w:numPr>
          <w:ilvl w:val="1"/>
          <w:numId w:val="29"/>
        </w:numPr>
        <w:suppressAutoHyphens/>
        <w:spacing w:before="120" w:after="120"/>
        <w:ind w:left="0" w:firstLine="709"/>
        <w:jc w:val="both"/>
      </w:pPr>
      <w:r w:rsidRPr="009E2026">
        <w:t xml:space="preserve">За повторное нарушение Поставщиком Срока доставки Товара (Партии Товара), допущенных при исполнении Договора, Покупатель вправе взыскать с Поставщика неустойку в размере 1% (один процент) от цены Товара, указанной в соответствующем Заказе за каждый случай такого нарушения. В случае взыскания неустойки, предусмотренной настоящим пунктом Договора, неустойка за нарушение Срока доставки Товара (Партии Товара), предусмотренная п. 6.3. Договора, взысканию не подлежит. </w:t>
      </w:r>
    </w:p>
    <w:p w:rsidR="00280CA5" w:rsidRPr="009E2026" w:rsidRDefault="00280CA5" w:rsidP="00280CA5">
      <w:pPr>
        <w:numPr>
          <w:ilvl w:val="1"/>
          <w:numId w:val="29"/>
        </w:numPr>
        <w:suppressAutoHyphens/>
        <w:spacing w:before="120" w:after="120"/>
        <w:ind w:left="0" w:firstLine="709"/>
        <w:jc w:val="both"/>
      </w:pPr>
      <w:r w:rsidRPr="009E2026">
        <w:t xml:space="preserve">В случае выявления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взыскать с Поставщика неустойку в размере 5% (пять процентов) от цены Товара, указанной в соответствующем Заказе. </w:t>
      </w:r>
    </w:p>
    <w:p w:rsidR="00280CA5" w:rsidRPr="009E2026" w:rsidRDefault="00280CA5" w:rsidP="00280CA5">
      <w:pPr>
        <w:numPr>
          <w:ilvl w:val="1"/>
          <w:numId w:val="29"/>
        </w:numPr>
        <w:suppressAutoHyphens/>
        <w:spacing w:after="120"/>
        <w:ind w:left="0" w:firstLine="709"/>
        <w:jc w:val="both"/>
      </w:pPr>
      <w:r w:rsidRPr="009E2026">
        <w:t>За нарушение Покупателем сроков оплаты Товара (Партии Товара) Поставщик вправе взыскать с Покупателя неустойку в размере 1/365 (одной триста шестьдесят пятой)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пп. 3.5.1 – 3.5.2 настоящего Договора),</w:t>
      </w:r>
      <w:r w:rsidRPr="009E2026" w:rsidDel="00EB6098">
        <w:t xml:space="preserve"> </w:t>
      </w:r>
      <w:r w:rsidRPr="009E2026">
        <w:t>не начисляется и не уплачивается.</w:t>
      </w:r>
    </w:p>
    <w:p w:rsidR="00280CA5" w:rsidRPr="009E2026" w:rsidRDefault="00280CA5" w:rsidP="00280CA5">
      <w:pPr>
        <w:numPr>
          <w:ilvl w:val="1"/>
          <w:numId w:val="29"/>
        </w:numPr>
        <w:suppressAutoHyphens/>
        <w:spacing w:after="120"/>
        <w:ind w:left="0" w:firstLine="709"/>
        <w:jc w:val="both"/>
      </w:pPr>
      <w:bookmarkStart w:id="121" w:name="_Ref77655054"/>
      <w:r w:rsidRPr="009E2026">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121"/>
    </w:p>
    <w:p w:rsidR="00280CA5" w:rsidRPr="009E2026" w:rsidRDefault="00280CA5" w:rsidP="00280CA5">
      <w:pPr>
        <w:numPr>
          <w:ilvl w:val="1"/>
          <w:numId w:val="29"/>
        </w:numPr>
        <w:suppressAutoHyphens/>
        <w:spacing w:after="120"/>
        <w:ind w:left="0" w:firstLine="709"/>
        <w:jc w:val="both"/>
      </w:pPr>
      <w:r w:rsidRPr="009E2026">
        <w:t>Сторона уплачивает неустойку на основании выставленной другой Стороной претензии в срок не позднее 10 (Десяти) Рабочих дней со дня получения соответствующей претензии.</w:t>
      </w:r>
    </w:p>
    <w:p w:rsidR="00280CA5" w:rsidRPr="009E2026" w:rsidRDefault="00280CA5" w:rsidP="00280CA5">
      <w:pPr>
        <w:numPr>
          <w:ilvl w:val="1"/>
          <w:numId w:val="29"/>
        </w:numPr>
        <w:suppressAutoHyphens/>
        <w:spacing w:after="120"/>
        <w:ind w:left="0" w:firstLine="709"/>
        <w:jc w:val="both"/>
      </w:pPr>
      <w:r w:rsidRPr="009E2026">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280CA5" w:rsidRPr="009E2026" w:rsidRDefault="00280CA5" w:rsidP="00280CA5">
      <w:pPr>
        <w:numPr>
          <w:ilvl w:val="1"/>
          <w:numId w:val="29"/>
        </w:numPr>
        <w:suppressAutoHyphens/>
        <w:spacing w:after="120"/>
        <w:ind w:left="0" w:firstLine="709"/>
        <w:jc w:val="both"/>
      </w:pPr>
      <w:r w:rsidRPr="009E2026">
        <w:t>Покупатель, несмотря на условия п. 6.8. и п. 6.9. Договора, вправе удержать неустойку из сумм, подлежащих выплате Поставщику по Договору.</w:t>
      </w:r>
    </w:p>
    <w:p w:rsidR="00280CA5" w:rsidRPr="009E2026" w:rsidRDefault="00280CA5" w:rsidP="00280CA5">
      <w:pPr>
        <w:numPr>
          <w:ilvl w:val="1"/>
          <w:numId w:val="29"/>
        </w:numPr>
        <w:suppressAutoHyphens/>
        <w:spacing w:after="120"/>
        <w:ind w:left="0" w:firstLine="709"/>
        <w:jc w:val="both"/>
      </w:pPr>
      <w:r w:rsidRPr="009E2026">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280CA5" w:rsidRPr="009E2026" w:rsidRDefault="00280CA5" w:rsidP="00280CA5">
      <w:pPr>
        <w:numPr>
          <w:ilvl w:val="1"/>
          <w:numId w:val="29"/>
        </w:numPr>
        <w:suppressAutoHyphens/>
        <w:spacing w:after="120"/>
        <w:ind w:left="0" w:firstLine="709"/>
        <w:jc w:val="both"/>
      </w:pPr>
      <w:r w:rsidRPr="009E2026">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280CA5" w:rsidRPr="009E2026" w:rsidRDefault="00280CA5" w:rsidP="00280CA5">
      <w:pPr>
        <w:numPr>
          <w:ilvl w:val="1"/>
          <w:numId w:val="29"/>
        </w:numPr>
        <w:suppressAutoHyphens/>
        <w:spacing w:after="120"/>
        <w:ind w:left="709" w:hanging="142"/>
        <w:jc w:val="both"/>
      </w:pPr>
      <w:r w:rsidRPr="009E2026">
        <w:t>Окончание срока действия настоящего Договора не освобождает Стороны от ответственности за его нарушение.</w:t>
      </w:r>
    </w:p>
    <w:p w:rsidR="00280CA5" w:rsidRPr="009E2026" w:rsidRDefault="00280CA5" w:rsidP="00280CA5">
      <w:pPr>
        <w:keepNext/>
        <w:numPr>
          <w:ilvl w:val="0"/>
          <w:numId w:val="29"/>
        </w:numPr>
        <w:suppressAutoHyphens/>
        <w:spacing w:before="240" w:after="120"/>
        <w:jc w:val="center"/>
        <w:outlineLvl w:val="1"/>
        <w:rPr>
          <w:b/>
        </w:rPr>
      </w:pPr>
      <w:r w:rsidRPr="009E2026">
        <w:rPr>
          <w:b/>
        </w:rPr>
        <w:t>Порядок Поставки и приёмки Товара</w:t>
      </w:r>
    </w:p>
    <w:p w:rsidR="00280CA5" w:rsidRPr="009E2026" w:rsidRDefault="00280CA5" w:rsidP="00280CA5">
      <w:pPr>
        <w:numPr>
          <w:ilvl w:val="1"/>
          <w:numId w:val="29"/>
        </w:numPr>
        <w:suppressAutoHyphens/>
        <w:spacing w:after="120"/>
        <w:ind w:left="0" w:firstLine="709"/>
        <w:jc w:val="both"/>
      </w:pPr>
      <w:r w:rsidRPr="009E2026">
        <w:t>Поставщик осуществляет Поставку Товара путём доставки и передачи Товара Покупателю в Срок доставки и в Месте доставки.</w:t>
      </w:r>
    </w:p>
    <w:p w:rsidR="00280CA5" w:rsidRPr="009E2026" w:rsidRDefault="00280CA5" w:rsidP="00280CA5">
      <w:pPr>
        <w:numPr>
          <w:ilvl w:val="1"/>
          <w:numId w:val="29"/>
        </w:numPr>
        <w:suppressAutoHyphens/>
        <w:spacing w:after="120"/>
        <w:ind w:left="0" w:firstLine="709"/>
        <w:jc w:val="both"/>
      </w:pPr>
      <w:r w:rsidRPr="009E2026">
        <w:t>Поставщик обязан поставить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280CA5" w:rsidRPr="009E2026" w:rsidRDefault="00280CA5" w:rsidP="00280CA5">
      <w:pPr>
        <w:numPr>
          <w:ilvl w:val="1"/>
          <w:numId w:val="29"/>
        </w:numPr>
        <w:suppressAutoHyphens/>
        <w:spacing w:after="120"/>
        <w:ind w:left="0" w:firstLine="709"/>
        <w:jc w:val="both"/>
      </w:pPr>
      <w:r w:rsidRPr="009E2026">
        <w:t>Поставщик обязан поставить Товар в ассортименте, в количестве и в комплекте, соответствующих Заказу.</w:t>
      </w:r>
    </w:p>
    <w:p w:rsidR="00280CA5" w:rsidRPr="009E2026" w:rsidRDefault="00280CA5" w:rsidP="00280CA5">
      <w:pPr>
        <w:spacing w:after="120"/>
        <w:ind w:firstLine="708"/>
        <w:jc w:val="both"/>
      </w:pPr>
      <w:r w:rsidRPr="009E2026">
        <w:t>7.4.</w:t>
      </w:r>
      <w:r w:rsidRPr="009E2026">
        <w:tab/>
        <w:t>Доставка Товара в Место доставки, погрузка и (или) разгрузка Товара в целях передачи Товара Покупателю осуществляется силами и за счет Поставщика.</w:t>
      </w:r>
    </w:p>
    <w:p w:rsidR="00280CA5" w:rsidRPr="009E2026" w:rsidRDefault="00280CA5" w:rsidP="00280CA5">
      <w:pPr>
        <w:spacing w:after="120"/>
        <w:ind w:firstLine="708"/>
        <w:jc w:val="both"/>
      </w:pPr>
      <w:r w:rsidRPr="009E2026">
        <w:t>7.5.</w:t>
      </w:r>
      <w:r w:rsidRPr="009E2026">
        <w:tab/>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настоящим Договором или Заказом.</w:t>
      </w:r>
    </w:p>
    <w:p w:rsidR="00280CA5" w:rsidRPr="009E2026" w:rsidRDefault="00280CA5" w:rsidP="00280CA5">
      <w:pPr>
        <w:suppressAutoHyphens/>
        <w:spacing w:after="120"/>
        <w:ind w:firstLine="708"/>
        <w:jc w:val="both"/>
      </w:pPr>
      <w:bookmarkStart w:id="122" w:name="_Ref339644698"/>
      <w:r w:rsidRPr="009E2026">
        <w:t>7.6.</w:t>
      </w:r>
      <w:r w:rsidRPr="009E2026">
        <w:tab/>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установленными Заказом, и осмотреть с целью выявления видимых повреждений и недостатков Товара/тары и упаковки Товара. Представитель Поставщика имеет право присутствовать при указной проверке и осмотре Товара.</w:t>
      </w:r>
      <w:bookmarkEnd w:id="122"/>
    </w:p>
    <w:p w:rsidR="00280CA5" w:rsidRPr="009E2026" w:rsidRDefault="00280CA5" w:rsidP="00280CA5">
      <w:pPr>
        <w:suppressAutoHyphens/>
        <w:spacing w:after="120"/>
        <w:ind w:left="709"/>
        <w:jc w:val="both"/>
      </w:pPr>
      <w:r w:rsidRPr="009E2026">
        <w:t>7.7.</w:t>
      </w:r>
      <w:r w:rsidRPr="009E2026">
        <w:tab/>
        <w:t>Передача Товара Поставщиком и приёмка Товара Покупателем оформляется</w:t>
      </w:r>
    </w:p>
    <w:p w:rsidR="00280CA5" w:rsidRPr="009E2026" w:rsidRDefault="00280CA5" w:rsidP="00280CA5">
      <w:pPr>
        <w:suppressAutoHyphens/>
        <w:spacing w:after="120"/>
        <w:jc w:val="both"/>
      </w:pPr>
      <w:r w:rsidRPr="009E2026">
        <w:t>Товарной накладной. Поставщик одновременно с передачей Товара предоставляет Покупателю Товарную накладную.</w:t>
      </w:r>
    </w:p>
    <w:p w:rsidR="00280CA5" w:rsidRPr="009E2026" w:rsidRDefault="00280CA5" w:rsidP="00280CA5">
      <w:pPr>
        <w:suppressAutoHyphens/>
        <w:spacing w:after="120"/>
        <w:ind w:firstLine="708"/>
        <w:jc w:val="both"/>
      </w:pPr>
      <w:r w:rsidRPr="009E2026">
        <w:t>7.8.</w:t>
      </w:r>
      <w:r w:rsidRPr="009E2026">
        <w:tab/>
        <w:t>Если ассортимент и количество Товара соответствуют Заказу и Товар (тара/упаковка) не имеет видимых повреждений и недостатков, Стороны подписывают Товарную накладную.</w:t>
      </w:r>
    </w:p>
    <w:p w:rsidR="00280CA5" w:rsidRPr="009E2026" w:rsidRDefault="00280CA5" w:rsidP="00280CA5">
      <w:pPr>
        <w:suppressAutoHyphens/>
        <w:spacing w:after="120"/>
        <w:ind w:firstLine="708"/>
        <w:jc w:val="both"/>
      </w:pPr>
      <w:r w:rsidRPr="009E2026">
        <w:t>7.9.</w:t>
      </w:r>
      <w:r w:rsidRPr="009E2026">
        <w:tab/>
        <w:t xml:space="preserve">Если ассортимент и (или) количество Товара не соответствуют Заказу и (или) Товар (тара/упаковка)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w:t>
      </w:r>
      <w:r w:rsidRPr="001221D1">
        <w:t xml:space="preserve">установленной п. </w:t>
      </w:r>
      <w:r w:rsidR="001221D1">
        <w:t>76</w:t>
      </w:r>
      <w:r w:rsidRPr="001221D1">
        <w:t xml:space="preserve"> настоящего</w:t>
      </w:r>
      <w:r w:rsidRPr="009E2026">
        <w:t xml:space="preserve"> Договора, то указанный акт может быть подписан также представителем Поставщика.</w:t>
      </w:r>
    </w:p>
    <w:p w:rsidR="00280CA5" w:rsidRPr="009E2026" w:rsidRDefault="00280CA5" w:rsidP="00280CA5">
      <w:pPr>
        <w:suppressAutoHyphens/>
        <w:spacing w:after="120"/>
        <w:ind w:firstLine="708"/>
        <w:jc w:val="both"/>
      </w:pPr>
      <w:r w:rsidRPr="009E2026">
        <w:t>7.10.</w:t>
      </w:r>
      <w:r w:rsidRPr="009E2026">
        <w:tab/>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280CA5" w:rsidRPr="009E2026" w:rsidRDefault="00280CA5" w:rsidP="00280CA5">
      <w:pPr>
        <w:suppressAutoHyphens/>
        <w:spacing w:after="120"/>
        <w:ind w:firstLine="708"/>
        <w:jc w:val="both"/>
      </w:pPr>
      <w:r w:rsidRPr="009E2026">
        <w:t>7.11.</w:t>
      </w:r>
      <w:r w:rsidRPr="009E2026">
        <w:tab/>
      </w:r>
      <w:bookmarkStart w:id="123" w:name="_Ref339645625"/>
      <w:r w:rsidRPr="009E2026">
        <w:t xml:space="preserve">Приёмка Товара по качеству и комплектности производится Покупателем в течение </w:t>
      </w:r>
      <w:r w:rsidRPr="009E2026">
        <w:rPr>
          <w:rFonts w:ascii="Arial" w:hAnsi="Arial" w:cs="Arial"/>
          <w:lang w:eastAsia="ar-SA"/>
        </w:rPr>
        <w:t>10</w:t>
      </w:r>
      <w:r w:rsidRPr="009E2026">
        <w:t xml:space="preserve"> (Десяти) Рабочих дней со дня подписания Сторонами Товарной накладной. Стороны по итогам приёмки Товара по качеству и комплектности подписывают Акт сдачи-приёмки Товара.</w:t>
      </w:r>
      <w:bookmarkEnd w:id="123"/>
    </w:p>
    <w:p w:rsidR="00280CA5" w:rsidRPr="009E2026" w:rsidRDefault="00280CA5" w:rsidP="00280CA5">
      <w:pPr>
        <w:suppressAutoHyphens/>
        <w:spacing w:after="120"/>
        <w:ind w:firstLine="708"/>
        <w:jc w:val="both"/>
      </w:pPr>
      <w:r w:rsidRPr="009E2026">
        <w:t>7.12.</w:t>
      </w:r>
      <w:r w:rsidRPr="009E2026">
        <w:tab/>
        <w:t>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7.11 настоящего Договора, то указанный акт может быть подписан также представителем Поставщика.</w:t>
      </w:r>
    </w:p>
    <w:p w:rsidR="00280CA5" w:rsidRPr="009E2026" w:rsidRDefault="00280CA5" w:rsidP="00280CA5">
      <w:pPr>
        <w:suppressAutoHyphens/>
        <w:spacing w:after="120"/>
        <w:ind w:firstLine="480"/>
        <w:jc w:val="both"/>
      </w:pPr>
      <w:r w:rsidRPr="009E2026">
        <w:t>7.13.</w:t>
      </w:r>
      <w:r w:rsidRPr="009E2026">
        <w:tab/>
        <w:t>Последствия несоответствия качества и (или) комплектности Товара определяются законодательством Российской Федерации.</w:t>
      </w:r>
    </w:p>
    <w:p w:rsidR="00280CA5" w:rsidRPr="009E2026" w:rsidRDefault="00280CA5" w:rsidP="00280CA5">
      <w:pPr>
        <w:keepNext/>
        <w:numPr>
          <w:ilvl w:val="0"/>
          <w:numId w:val="29"/>
        </w:numPr>
        <w:suppressAutoHyphens/>
        <w:spacing w:before="240" w:after="120"/>
        <w:jc w:val="center"/>
        <w:outlineLvl w:val="1"/>
        <w:rPr>
          <w:b/>
        </w:rPr>
      </w:pPr>
      <w:r w:rsidRPr="009E2026">
        <w:rPr>
          <w:b/>
        </w:rPr>
        <w:t>Переход права собственности и риска случайной гибели Товара</w:t>
      </w:r>
    </w:p>
    <w:p w:rsidR="00280CA5" w:rsidRPr="009E2026" w:rsidRDefault="00280CA5" w:rsidP="00280CA5">
      <w:pPr>
        <w:numPr>
          <w:ilvl w:val="1"/>
          <w:numId w:val="29"/>
        </w:numPr>
        <w:suppressAutoHyphens/>
        <w:spacing w:after="120"/>
        <w:ind w:left="0" w:firstLine="709"/>
        <w:jc w:val="both"/>
      </w:pPr>
      <w:r w:rsidRPr="009E2026">
        <w:t>Право собственности на Товар и риск случайной гибели Товара переходит от Поставщика Покупателю с момента подписания Сторонами Товарной накладной.</w:t>
      </w:r>
    </w:p>
    <w:p w:rsidR="00280CA5" w:rsidRPr="009E2026" w:rsidRDefault="00280CA5" w:rsidP="00280CA5">
      <w:pPr>
        <w:keepNext/>
        <w:suppressAutoHyphens/>
        <w:spacing w:before="240" w:after="120"/>
        <w:ind w:firstLine="228"/>
        <w:jc w:val="center"/>
        <w:outlineLvl w:val="1"/>
        <w:rPr>
          <w:b/>
        </w:rPr>
      </w:pPr>
      <w:r w:rsidRPr="009E2026">
        <w:rPr>
          <w:b/>
        </w:rPr>
        <w:t>9.</w:t>
      </w:r>
      <w:r w:rsidRPr="009E2026">
        <w:rPr>
          <w:b/>
        </w:rPr>
        <w:tab/>
        <w:t>Гарантия качества Товара</w:t>
      </w:r>
      <w:r w:rsidRPr="009E2026">
        <w:rPr>
          <w:b/>
        </w:rPr>
        <w:fldChar w:fldCharType="begin"/>
      </w:r>
      <w:r w:rsidRPr="009E2026">
        <w:rPr>
          <w:b/>
        </w:rPr>
        <w:fldChar w:fldCharType="end"/>
      </w:r>
    </w:p>
    <w:p w:rsidR="00280CA5" w:rsidRPr="009E2026" w:rsidRDefault="00280CA5" w:rsidP="00280CA5">
      <w:pPr>
        <w:suppressAutoHyphens/>
        <w:spacing w:after="120"/>
        <w:ind w:firstLine="708"/>
        <w:jc w:val="both"/>
      </w:pPr>
      <w:r w:rsidRPr="009E2026">
        <w:t>9.1.</w:t>
      </w:r>
      <w:r w:rsidRPr="009E2026">
        <w:tab/>
        <w:t>Поставщик гарантирует, что качество Товара соответствует настоящему Договору и законодательству Российской Федерации.</w:t>
      </w:r>
    </w:p>
    <w:p w:rsidR="00280CA5" w:rsidRPr="009E2026" w:rsidRDefault="00280CA5" w:rsidP="00280CA5">
      <w:pPr>
        <w:spacing w:after="120"/>
        <w:ind w:firstLine="708"/>
        <w:jc w:val="both"/>
      </w:pPr>
      <w:r w:rsidRPr="009E2026">
        <w:t>9.2.</w:t>
      </w:r>
      <w:r w:rsidRPr="009E2026">
        <w:tab/>
        <w:t>Товар должен быть пригодным для целей, для которых Товар такого рода обычно используется, и целям приобретения Товара, указанным Поставщику. Если иное не предусмотрено в согласованном Сторонами Заказе, Товар должен быть новым, ранее в эксплуатации не состоявшим.</w:t>
      </w:r>
    </w:p>
    <w:p w:rsidR="00280CA5" w:rsidRPr="009E2026" w:rsidRDefault="00280CA5" w:rsidP="00280CA5">
      <w:pPr>
        <w:suppressAutoHyphens/>
        <w:spacing w:after="120"/>
        <w:ind w:firstLine="708"/>
        <w:jc w:val="both"/>
      </w:pPr>
      <w:r w:rsidRPr="009E2026">
        <w:t>9.3.</w:t>
      </w:r>
      <w:r w:rsidRPr="009E2026">
        <w:tab/>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280CA5" w:rsidRPr="009E2026" w:rsidRDefault="00280CA5" w:rsidP="00280CA5">
      <w:pPr>
        <w:suppressAutoHyphens/>
        <w:spacing w:after="120"/>
        <w:ind w:firstLine="708"/>
        <w:jc w:val="both"/>
      </w:pPr>
      <w:r w:rsidRPr="009E2026">
        <w:t>9.4.</w:t>
      </w:r>
      <w:r w:rsidRPr="009E2026">
        <w:tab/>
        <w:t>Стороны могут согласовать в Заказе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280CA5" w:rsidRPr="009E2026" w:rsidRDefault="00280CA5" w:rsidP="00280CA5">
      <w:pPr>
        <w:suppressAutoHyphens/>
        <w:spacing w:after="120"/>
        <w:ind w:firstLine="708"/>
        <w:jc w:val="both"/>
      </w:pPr>
      <w:bookmarkStart w:id="124" w:name="_Ref339648066"/>
      <w:r w:rsidRPr="009E2026">
        <w:t>9.5.</w:t>
      </w:r>
      <w:r w:rsidRPr="009E2026">
        <w:tab/>
        <w:t>Товар должен соответствовать требованиям о качестве в момент передачи Товара и в течение гарантийного срока, установленного в Заказе и (или) гарантийном талоне, передаваемом Покупателю вместе с Товаром.</w:t>
      </w:r>
      <w:bookmarkEnd w:id="124"/>
    </w:p>
    <w:p w:rsidR="00280CA5" w:rsidRPr="009E2026" w:rsidRDefault="00280CA5" w:rsidP="00280CA5">
      <w:pPr>
        <w:suppressAutoHyphens/>
        <w:spacing w:after="120"/>
        <w:ind w:firstLine="708"/>
        <w:jc w:val="both"/>
      </w:pPr>
      <w:r w:rsidRPr="009E2026">
        <w:t>9.6.</w:t>
      </w:r>
      <w:r w:rsidRPr="009E2026">
        <w:tab/>
        <w:t>Если иное не установлено Заказом и (или) гарантийным талоном, передаваемым Покупателю вместе с Товаром, то течение гарантийного срока начинается со дня подписания Сторонами Акта сдачи-приёмки Товара.</w:t>
      </w:r>
    </w:p>
    <w:p w:rsidR="00280CA5" w:rsidRPr="009E2026" w:rsidRDefault="00280CA5" w:rsidP="00280CA5">
      <w:pPr>
        <w:suppressAutoHyphens/>
        <w:spacing w:after="120"/>
        <w:ind w:firstLine="708"/>
        <w:jc w:val="both"/>
      </w:pPr>
      <w:r w:rsidRPr="009E2026">
        <w:t>9.7.</w:t>
      </w:r>
      <w:r w:rsidRPr="009E2026">
        <w:tab/>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280CA5" w:rsidRPr="009E2026" w:rsidRDefault="00280CA5" w:rsidP="00280CA5">
      <w:pPr>
        <w:ind w:firstLine="709"/>
        <w:jc w:val="both"/>
      </w:pPr>
      <w:r w:rsidRPr="009E2026">
        <w:t>9.8.</w:t>
      </w:r>
      <w:r w:rsidRPr="009E2026">
        <w:tab/>
        <w:t>Гарантийный срок продлевается на время, в течение которого Товар не мог быть использован из-за обнаруженных в нём недостатков, при условии, что Покупатель уведомит Поставщика о недостатках Оборудования.</w:t>
      </w:r>
    </w:p>
    <w:p w:rsidR="00280CA5" w:rsidRPr="009E2026" w:rsidRDefault="00280CA5" w:rsidP="00280CA5">
      <w:pPr>
        <w:ind w:firstLine="709"/>
        <w:jc w:val="both"/>
      </w:pPr>
    </w:p>
    <w:p w:rsidR="00280CA5" w:rsidRPr="009E2026" w:rsidRDefault="00280CA5" w:rsidP="00280CA5">
      <w:pPr>
        <w:keepNext/>
        <w:numPr>
          <w:ilvl w:val="0"/>
          <w:numId w:val="28"/>
        </w:numPr>
        <w:suppressAutoHyphens/>
        <w:spacing w:before="240" w:after="120"/>
        <w:jc w:val="center"/>
        <w:outlineLvl w:val="1"/>
        <w:rPr>
          <w:b/>
        </w:rPr>
      </w:pPr>
      <w:r w:rsidRPr="009E2026">
        <w:rPr>
          <w:b/>
        </w:rPr>
        <w:t>Обстоятельства непреодолимой силы</w:t>
      </w:r>
    </w:p>
    <w:p w:rsidR="00280CA5" w:rsidRPr="009E2026" w:rsidRDefault="00280CA5" w:rsidP="00280CA5">
      <w:pPr>
        <w:numPr>
          <w:ilvl w:val="1"/>
          <w:numId w:val="28"/>
        </w:numPr>
        <w:suppressAutoHyphens/>
        <w:spacing w:after="120"/>
        <w:ind w:left="0" w:firstLine="709"/>
        <w:jc w:val="both"/>
      </w:pPr>
      <w:r w:rsidRPr="009E2026">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280CA5" w:rsidRPr="009E2026" w:rsidRDefault="00280CA5" w:rsidP="00280CA5">
      <w:pPr>
        <w:numPr>
          <w:ilvl w:val="1"/>
          <w:numId w:val="28"/>
        </w:numPr>
        <w:suppressAutoHyphens/>
        <w:spacing w:after="120"/>
        <w:ind w:left="0" w:firstLine="709"/>
        <w:jc w:val="both"/>
      </w:pPr>
      <w:r w:rsidRPr="009E2026">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280CA5" w:rsidRPr="009E2026" w:rsidRDefault="00280CA5" w:rsidP="00280CA5">
      <w:pPr>
        <w:numPr>
          <w:ilvl w:val="1"/>
          <w:numId w:val="28"/>
        </w:numPr>
        <w:suppressAutoHyphens/>
        <w:spacing w:after="120"/>
        <w:ind w:left="0" w:firstLine="709"/>
        <w:jc w:val="both"/>
      </w:pPr>
      <w:r w:rsidRPr="009E2026">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280CA5" w:rsidRPr="009E2026" w:rsidRDefault="00280CA5" w:rsidP="00280CA5">
      <w:pPr>
        <w:numPr>
          <w:ilvl w:val="1"/>
          <w:numId w:val="28"/>
        </w:numPr>
        <w:suppressAutoHyphens/>
        <w:spacing w:after="120"/>
        <w:ind w:left="0" w:firstLine="709"/>
        <w:jc w:val="both"/>
      </w:pPr>
      <w:r w:rsidRPr="009E2026">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280CA5" w:rsidRPr="009E2026" w:rsidRDefault="00280CA5" w:rsidP="00280CA5">
      <w:pPr>
        <w:keepNext/>
        <w:numPr>
          <w:ilvl w:val="0"/>
          <w:numId w:val="28"/>
        </w:numPr>
        <w:suppressAutoHyphens/>
        <w:spacing w:before="240" w:after="120"/>
        <w:jc w:val="center"/>
        <w:outlineLvl w:val="1"/>
        <w:rPr>
          <w:b/>
        </w:rPr>
      </w:pPr>
      <w:r w:rsidRPr="009E2026">
        <w:rPr>
          <w:b/>
        </w:rPr>
        <w:t>Порядок согласования Заказов</w:t>
      </w:r>
    </w:p>
    <w:p w:rsidR="00280CA5" w:rsidRPr="009E2026" w:rsidRDefault="00280CA5" w:rsidP="00280CA5">
      <w:pPr>
        <w:numPr>
          <w:ilvl w:val="1"/>
          <w:numId w:val="28"/>
        </w:numPr>
        <w:spacing w:after="120"/>
        <w:ind w:left="0" w:firstLine="709"/>
        <w:jc w:val="both"/>
      </w:pPr>
      <w:r w:rsidRPr="009E2026">
        <w:t>Покупатель направляет Поставщику проект Заказа по форме Приложения № 2 к настоящему Договору, по факсу или электронной почте, согласно условиям раздела 13 настоящего Договора.</w:t>
      </w:r>
    </w:p>
    <w:p w:rsidR="00280CA5" w:rsidRPr="009E2026" w:rsidRDefault="00280CA5" w:rsidP="00280CA5">
      <w:pPr>
        <w:numPr>
          <w:ilvl w:val="1"/>
          <w:numId w:val="28"/>
        </w:numPr>
        <w:spacing w:after="120"/>
        <w:ind w:left="0" w:firstLine="709"/>
        <w:jc w:val="both"/>
      </w:pPr>
      <w:r w:rsidRPr="009E2026">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280CA5" w:rsidRPr="009E2026" w:rsidRDefault="00280CA5" w:rsidP="00280CA5">
      <w:pPr>
        <w:numPr>
          <w:ilvl w:val="1"/>
          <w:numId w:val="28"/>
        </w:numPr>
        <w:spacing w:after="120"/>
        <w:ind w:left="0" w:firstLine="709"/>
        <w:jc w:val="both"/>
      </w:pPr>
      <w:r w:rsidRPr="009E2026">
        <w:t>Стороны согласовывают условия проекта Заказа в течение 3 (трех)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13 настоящего Договора</w:t>
      </w:r>
      <w:r w:rsidRPr="009E2026">
        <w:rPr>
          <w:i/>
          <w:color w:val="FF0000"/>
        </w:rPr>
        <w:t>.</w:t>
      </w:r>
    </w:p>
    <w:p w:rsidR="00280CA5" w:rsidRPr="009E2026" w:rsidRDefault="00280CA5" w:rsidP="00280CA5">
      <w:pPr>
        <w:numPr>
          <w:ilvl w:val="1"/>
          <w:numId w:val="28"/>
        </w:numPr>
        <w:spacing w:after="120"/>
        <w:ind w:left="0" w:firstLine="709"/>
        <w:jc w:val="both"/>
      </w:pPr>
      <w:r w:rsidRPr="009E2026">
        <w:t xml:space="preserve">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 5 (пяти) Рабочих дней с даты получения соответствующего Заказа Покупатель обязуется: </w:t>
      </w:r>
    </w:p>
    <w:p w:rsidR="00280CA5" w:rsidRPr="009E2026" w:rsidRDefault="00280CA5" w:rsidP="00280CA5">
      <w:pPr>
        <w:numPr>
          <w:ilvl w:val="2"/>
          <w:numId w:val="28"/>
        </w:numPr>
        <w:spacing w:after="120"/>
        <w:ind w:left="0" w:firstLine="709"/>
        <w:jc w:val="both"/>
      </w:pPr>
      <w:r w:rsidRPr="009E2026">
        <w:t>подписать и скрепить печатью Заказ со своей Стороны;</w:t>
      </w:r>
    </w:p>
    <w:p w:rsidR="00280CA5" w:rsidRPr="009E2026" w:rsidRDefault="00280CA5" w:rsidP="00280CA5">
      <w:pPr>
        <w:numPr>
          <w:ilvl w:val="2"/>
          <w:numId w:val="28"/>
        </w:numPr>
        <w:spacing w:after="120"/>
        <w:ind w:left="0" w:firstLine="709"/>
        <w:jc w:val="both"/>
      </w:pPr>
      <w:r w:rsidRPr="009E2026">
        <w:t>направить Поставщику отсканированный, подписанный и скреплённый печатью Покупателя Заказ по адресу электронной почты, согласно разделу 13 настоящего Договора;</w:t>
      </w:r>
    </w:p>
    <w:p w:rsidR="00280CA5" w:rsidRPr="009E2026" w:rsidRDefault="00280CA5" w:rsidP="00280CA5">
      <w:pPr>
        <w:numPr>
          <w:ilvl w:val="2"/>
          <w:numId w:val="28"/>
        </w:numPr>
        <w:spacing w:after="120"/>
        <w:ind w:left="0" w:firstLine="709"/>
        <w:jc w:val="both"/>
      </w:pPr>
      <w:r w:rsidRPr="009E2026">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280CA5" w:rsidRPr="009E2026" w:rsidRDefault="00280CA5" w:rsidP="00280CA5">
      <w:pPr>
        <w:numPr>
          <w:ilvl w:val="1"/>
          <w:numId w:val="28"/>
        </w:numPr>
        <w:spacing w:after="120"/>
        <w:ind w:left="0" w:firstLine="709"/>
        <w:jc w:val="both"/>
      </w:pPr>
      <w:r w:rsidRPr="009E2026">
        <w:t>Заказ вступает в силу и считается согласованным после его подписания Сторонами, если иное не предусмотрено Заказом.</w:t>
      </w:r>
    </w:p>
    <w:p w:rsidR="00280CA5" w:rsidRPr="009E2026" w:rsidRDefault="00280CA5" w:rsidP="00280CA5">
      <w:pPr>
        <w:numPr>
          <w:ilvl w:val="1"/>
          <w:numId w:val="28"/>
        </w:numPr>
        <w:spacing w:after="120"/>
        <w:ind w:left="0" w:firstLine="709"/>
        <w:jc w:val="both"/>
      </w:pPr>
      <w:r w:rsidRPr="009E2026">
        <w:t>Согласованные Сторонами Заказы являются неотъемлемой частью настоящего Договора.</w:t>
      </w:r>
    </w:p>
    <w:p w:rsidR="00280CA5" w:rsidRPr="009E2026" w:rsidRDefault="00280CA5" w:rsidP="00280CA5">
      <w:pPr>
        <w:keepNext/>
        <w:numPr>
          <w:ilvl w:val="0"/>
          <w:numId w:val="28"/>
        </w:numPr>
        <w:suppressAutoHyphens/>
        <w:spacing w:before="240" w:after="120"/>
        <w:jc w:val="center"/>
        <w:outlineLvl w:val="1"/>
        <w:rPr>
          <w:b/>
        </w:rPr>
      </w:pPr>
      <w:r w:rsidRPr="009E2026">
        <w:rPr>
          <w:b/>
        </w:rPr>
        <w:t>Изменение и расторжение настоящего Договора</w:t>
      </w:r>
    </w:p>
    <w:p w:rsidR="00280CA5" w:rsidRPr="009E2026" w:rsidRDefault="00280CA5" w:rsidP="00280CA5">
      <w:pPr>
        <w:numPr>
          <w:ilvl w:val="1"/>
          <w:numId w:val="28"/>
        </w:numPr>
        <w:suppressAutoHyphens/>
        <w:spacing w:after="120"/>
        <w:ind w:left="0" w:firstLine="709"/>
        <w:jc w:val="both"/>
      </w:pPr>
      <w:r w:rsidRPr="009E2026">
        <w:t>Стороны вправе в любое время по письменному соглашению изменить или расторгнуть настоящий Договор.</w:t>
      </w:r>
    </w:p>
    <w:p w:rsidR="00280CA5" w:rsidRPr="009E2026" w:rsidRDefault="00280CA5" w:rsidP="00280CA5">
      <w:pPr>
        <w:numPr>
          <w:ilvl w:val="1"/>
          <w:numId w:val="28"/>
        </w:numPr>
        <w:suppressAutoHyphens/>
        <w:spacing w:after="120"/>
        <w:ind w:left="0" w:firstLine="709"/>
        <w:jc w:val="both"/>
      </w:pPr>
      <w:r w:rsidRPr="009E2026">
        <w:t>Настоящий Договор может быть изменён и расторгнут в порядке и по основаниям, установленным законодательством Российской Федерации.</w:t>
      </w:r>
    </w:p>
    <w:p w:rsidR="00280CA5" w:rsidRPr="009E2026" w:rsidRDefault="00280CA5" w:rsidP="00280CA5">
      <w:pPr>
        <w:numPr>
          <w:ilvl w:val="1"/>
          <w:numId w:val="28"/>
        </w:numPr>
        <w:suppressAutoHyphens/>
        <w:spacing w:after="120"/>
        <w:ind w:left="0" w:firstLine="709"/>
        <w:jc w:val="both"/>
      </w:pPr>
      <w:r w:rsidRPr="009E2026">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280CA5" w:rsidRPr="009E2026" w:rsidRDefault="00280CA5" w:rsidP="00280CA5">
      <w:pPr>
        <w:numPr>
          <w:ilvl w:val="2"/>
          <w:numId w:val="28"/>
        </w:numPr>
        <w:suppressAutoHyphens/>
        <w:spacing w:after="120"/>
        <w:ind w:left="0" w:firstLine="709"/>
        <w:jc w:val="both"/>
      </w:pPr>
      <w:r w:rsidRPr="009E2026">
        <w:t xml:space="preserve">Просрочка Поставки Товара (Партии Товара) более чем на 1 (один) </w:t>
      </w:r>
      <w:bookmarkStart w:id="125" w:name="ТекстовоеПоле77"/>
      <w:r w:rsidRPr="009E2026">
        <w:t>месяц</w:t>
      </w:r>
      <w:bookmarkEnd w:id="125"/>
      <w:r w:rsidRPr="009E2026">
        <w:t>;</w:t>
      </w:r>
    </w:p>
    <w:p w:rsidR="00280CA5" w:rsidRPr="009E2026" w:rsidRDefault="00280CA5" w:rsidP="00280CA5">
      <w:pPr>
        <w:numPr>
          <w:ilvl w:val="2"/>
          <w:numId w:val="28"/>
        </w:numPr>
        <w:suppressAutoHyphens/>
        <w:spacing w:after="120"/>
        <w:ind w:left="0" w:firstLine="709"/>
        <w:jc w:val="both"/>
      </w:pPr>
      <w:r w:rsidRPr="009E2026">
        <w:t xml:space="preserve"> Неоднократное нарушение Сроков доставки в течение срока действия Договора.</w:t>
      </w:r>
    </w:p>
    <w:p w:rsidR="00280CA5" w:rsidRPr="009E2026" w:rsidRDefault="00280CA5" w:rsidP="00280CA5">
      <w:pPr>
        <w:numPr>
          <w:ilvl w:val="2"/>
          <w:numId w:val="28"/>
        </w:numPr>
        <w:suppressAutoHyphens/>
        <w:spacing w:after="120"/>
        <w:ind w:left="0" w:firstLine="709"/>
        <w:jc w:val="both"/>
      </w:pPr>
      <w:r w:rsidRPr="009E2026">
        <w:t>Нарушение Поставщиком иных существенных условий настоящего Договора.</w:t>
      </w:r>
    </w:p>
    <w:p w:rsidR="00280CA5" w:rsidRPr="009E2026" w:rsidRDefault="00280CA5" w:rsidP="00280CA5">
      <w:pPr>
        <w:numPr>
          <w:ilvl w:val="1"/>
          <w:numId w:val="28"/>
        </w:numPr>
        <w:suppressAutoHyphens/>
        <w:spacing w:after="120"/>
        <w:ind w:left="0" w:firstLine="709"/>
        <w:jc w:val="both"/>
      </w:pPr>
      <w:r w:rsidRPr="009E2026">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280CA5" w:rsidRPr="009E2026" w:rsidRDefault="00280CA5" w:rsidP="00280CA5">
      <w:pPr>
        <w:numPr>
          <w:ilvl w:val="2"/>
          <w:numId w:val="28"/>
        </w:numPr>
        <w:suppressAutoHyphens/>
        <w:spacing w:after="120"/>
        <w:ind w:left="0" w:firstLine="709"/>
        <w:jc w:val="both"/>
      </w:pPr>
      <w:r w:rsidRPr="009E2026">
        <w:t>Просрочка оплаты части цены, установленной п. 3.5.1. настоящего Договора, более чем на 2 (два) месяца.</w:t>
      </w:r>
    </w:p>
    <w:p w:rsidR="00280CA5" w:rsidRPr="009E2026" w:rsidRDefault="00280CA5" w:rsidP="00280CA5">
      <w:pPr>
        <w:numPr>
          <w:ilvl w:val="1"/>
          <w:numId w:val="28"/>
        </w:numPr>
        <w:suppressAutoHyphens/>
        <w:spacing w:after="120"/>
        <w:ind w:left="0" w:firstLine="709"/>
        <w:jc w:val="both"/>
      </w:pPr>
      <w:r w:rsidRPr="009E2026">
        <w:t>В случае расторжения настоящего Договора до момента перехода права собственности на Товар Поставщик в течение 5 (Пяти) Рабочих дней с даты расторжения настоящего Договора обязан вернуть Покупателю полученную сумму платежа, указанного в п. 3.5.1 настоящего Договора, если иное не предусмотрено письменным соглашением Сторон.</w:t>
      </w:r>
    </w:p>
    <w:p w:rsidR="00280CA5" w:rsidRPr="009E2026" w:rsidRDefault="00280CA5" w:rsidP="00280CA5">
      <w:pPr>
        <w:keepNext/>
        <w:numPr>
          <w:ilvl w:val="0"/>
          <w:numId w:val="28"/>
        </w:numPr>
        <w:suppressAutoHyphens/>
        <w:spacing w:before="240" w:after="120"/>
        <w:jc w:val="center"/>
        <w:outlineLvl w:val="1"/>
        <w:rPr>
          <w:b/>
        </w:rPr>
      </w:pPr>
      <w:r w:rsidRPr="009E2026">
        <w:rPr>
          <w:b/>
        </w:rPr>
        <w:t>Направление документов, уведомлений, сообщений</w:t>
      </w:r>
      <w:r w:rsidRPr="009E2026">
        <w:rPr>
          <w:b/>
        </w:rPr>
        <w:fldChar w:fldCharType="begin"/>
      </w:r>
      <w:r w:rsidRPr="009E2026">
        <w:rPr>
          <w:b/>
        </w:rPr>
        <w:fldChar w:fldCharType="end"/>
      </w:r>
    </w:p>
    <w:p w:rsidR="00280CA5" w:rsidRPr="009E2026" w:rsidRDefault="00280CA5" w:rsidP="00280CA5">
      <w:pPr>
        <w:numPr>
          <w:ilvl w:val="1"/>
          <w:numId w:val="28"/>
        </w:numPr>
        <w:suppressAutoHyphens/>
        <w:spacing w:after="120"/>
        <w:ind w:left="0" w:firstLine="709"/>
        <w:jc w:val="both"/>
      </w:pPr>
      <w:r w:rsidRPr="009E2026">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280CA5" w:rsidRPr="009E2026" w:rsidRDefault="00280CA5" w:rsidP="00280CA5">
      <w:pPr>
        <w:numPr>
          <w:ilvl w:val="1"/>
          <w:numId w:val="28"/>
        </w:numPr>
        <w:suppressAutoHyphens/>
        <w:spacing w:after="120"/>
        <w:ind w:left="0" w:firstLine="709"/>
        <w:jc w:val="both"/>
      </w:pPr>
      <w:r w:rsidRPr="009E2026">
        <w:t>Информация для направления документов, уведомлений, сообщений:</w:t>
      </w:r>
    </w:p>
    <w:p w:rsidR="00280CA5" w:rsidRPr="009E2026" w:rsidRDefault="00280CA5" w:rsidP="00280CA5">
      <w:pPr>
        <w:numPr>
          <w:ilvl w:val="1"/>
          <w:numId w:val="28"/>
        </w:numPr>
        <w:suppressAutoHyphens/>
        <w:spacing w:after="120"/>
        <w:ind w:left="0" w:firstLine="709"/>
        <w:jc w:val="both"/>
      </w:pPr>
      <w:r w:rsidRPr="009E2026">
        <w:t>Информация о Покупателе:</w:t>
      </w:r>
    </w:p>
    <w:p w:rsidR="00280CA5" w:rsidRPr="009E2026" w:rsidRDefault="00280CA5" w:rsidP="00280CA5">
      <w:pPr>
        <w:suppressAutoHyphens/>
        <w:ind w:firstLine="709"/>
        <w:jc w:val="both"/>
        <w:rPr>
          <w:color w:val="000000"/>
          <w:lang w:eastAsia="zh-CN"/>
        </w:rPr>
      </w:pPr>
      <w:r w:rsidRPr="009E2026">
        <w:rPr>
          <w:color w:val="000000"/>
          <w:lang w:eastAsia="zh-CN"/>
        </w:rPr>
        <w:t>ФИО: Фаткуллина Гульнара Рифатовна</w:t>
      </w:r>
    </w:p>
    <w:p w:rsidR="00280CA5" w:rsidRPr="009E2026" w:rsidRDefault="00280CA5" w:rsidP="00280CA5">
      <w:pPr>
        <w:suppressAutoHyphens/>
        <w:ind w:firstLine="709"/>
        <w:jc w:val="both"/>
        <w:rPr>
          <w:color w:val="000000"/>
          <w:lang w:eastAsia="zh-CN"/>
        </w:rPr>
      </w:pPr>
      <w:r w:rsidRPr="009E2026">
        <w:rPr>
          <w:color w:val="000000"/>
          <w:lang w:eastAsia="zh-CN"/>
        </w:rPr>
        <w:t xml:space="preserve">Адрес: </w:t>
      </w:r>
      <w:r w:rsidRPr="009E2026">
        <w:t xml:space="preserve"> г. Уфа, ул. Ленина, 32, ком.505</w:t>
      </w:r>
    </w:p>
    <w:p w:rsidR="00280CA5" w:rsidRPr="009E2026" w:rsidRDefault="00280CA5" w:rsidP="00280CA5">
      <w:pPr>
        <w:suppressAutoHyphens/>
        <w:ind w:firstLine="709"/>
        <w:jc w:val="both"/>
        <w:rPr>
          <w:color w:val="000000"/>
          <w:lang w:val="en-US" w:eastAsia="zh-CN"/>
        </w:rPr>
      </w:pPr>
      <w:r w:rsidRPr="009E2026">
        <w:rPr>
          <w:color w:val="000000"/>
          <w:lang w:eastAsia="zh-CN"/>
        </w:rPr>
        <w:t>Факс</w:t>
      </w:r>
      <w:r w:rsidRPr="009E2026">
        <w:rPr>
          <w:color w:val="000000"/>
          <w:lang w:val="en-US" w:eastAsia="zh-CN"/>
        </w:rPr>
        <w:t>:</w:t>
      </w:r>
      <w:r w:rsidRPr="009E2026">
        <w:rPr>
          <w:lang w:val="en-US"/>
        </w:rPr>
        <w:t xml:space="preserve"> 221-56-63</w:t>
      </w:r>
    </w:p>
    <w:p w:rsidR="00280CA5" w:rsidRDefault="00280CA5" w:rsidP="00280CA5">
      <w:pPr>
        <w:suppressAutoHyphens/>
        <w:ind w:firstLine="709"/>
        <w:jc w:val="both"/>
        <w:rPr>
          <w:color w:val="0000FF"/>
          <w:u w:val="single"/>
          <w:lang w:val="en-US" w:eastAsia="zh-CN"/>
        </w:rPr>
      </w:pPr>
      <w:r w:rsidRPr="009E2026">
        <w:rPr>
          <w:color w:val="000000"/>
          <w:lang w:val="en-US" w:eastAsia="zh-CN"/>
        </w:rPr>
        <w:t xml:space="preserve">e-mail: </w:t>
      </w:r>
      <w:hyperlink r:id="rId55" w:history="1">
        <w:r w:rsidRPr="009E2026">
          <w:rPr>
            <w:color w:val="0000FF"/>
            <w:u w:val="single"/>
            <w:lang w:val="en-MY" w:eastAsia="zh-CN"/>
          </w:rPr>
          <w:t>g</w:t>
        </w:r>
        <w:r w:rsidRPr="009E2026">
          <w:rPr>
            <w:color w:val="0000FF"/>
            <w:u w:val="single"/>
            <w:lang w:val="en-US" w:eastAsia="zh-CN"/>
          </w:rPr>
          <w:t>.fatkullina@bashtel.ru</w:t>
        </w:r>
      </w:hyperlink>
    </w:p>
    <w:p w:rsidR="00280CA5" w:rsidRPr="009E2026" w:rsidRDefault="00280CA5" w:rsidP="00280CA5">
      <w:pPr>
        <w:suppressAutoHyphens/>
        <w:ind w:firstLine="709"/>
        <w:jc w:val="both"/>
        <w:rPr>
          <w:color w:val="0000FF"/>
          <w:u w:val="single"/>
          <w:lang w:val="en-US" w:eastAsia="zh-CN"/>
        </w:rPr>
      </w:pPr>
    </w:p>
    <w:p w:rsidR="00280CA5" w:rsidRPr="009E2026" w:rsidRDefault="00280CA5" w:rsidP="00280CA5">
      <w:pPr>
        <w:numPr>
          <w:ilvl w:val="1"/>
          <w:numId w:val="28"/>
        </w:numPr>
        <w:suppressAutoHyphens/>
        <w:spacing w:after="120"/>
        <w:ind w:left="0" w:firstLine="709"/>
        <w:jc w:val="both"/>
      </w:pPr>
      <w:r w:rsidRPr="009E2026">
        <w:t>Информация о Поставщике:</w:t>
      </w:r>
    </w:p>
    <w:p w:rsidR="00280CA5" w:rsidRPr="009E2026" w:rsidRDefault="00280CA5" w:rsidP="00280CA5">
      <w:pPr>
        <w:suppressAutoHyphens/>
        <w:spacing w:after="120"/>
        <w:ind w:firstLine="709"/>
        <w:jc w:val="both"/>
        <w:rPr>
          <w:color w:val="000000"/>
          <w:lang w:eastAsia="zh-CN"/>
        </w:rPr>
      </w:pPr>
      <w:r w:rsidRPr="009E2026">
        <w:rPr>
          <w:color w:val="000000"/>
          <w:lang w:eastAsia="zh-CN"/>
        </w:rPr>
        <w:t xml:space="preserve">Организация: </w:t>
      </w:r>
    </w:p>
    <w:p w:rsidR="00280CA5" w:rsidRPr="009E2026" w:rsidRDefault="00280CA5" w:rsidP="00280CA5">
      <w:pPr>
        <w:suppressAutoHyphens/>
        <w:spacing w:after="120"/>
        <w:ind w:firstLine="709"/>
        <w:jc w:val="both"/>
        <w:rPr>
          <w:color w:val="000000"/>
          <w:lang w:eastAsia="zh-CN"/>
        </w:rPr>
      </w:pPr>
      <w:r w:rsidRPr="009E2026">
        <w:rPr>
          <w:color w:val="000000"/>
          <w:lang w:eastAsia="zh-CN"/>
        </w:rPr>
        <w:t xml:space="preserve">ФИО: </w:t>
      </w:r>
    </w:p>
    <w:p w:rsidR="00280CA5" w:rsidRDefault="00280CA5" w:rsidP="00280CA5">
      <w:pPr>
        <w:suppressAutoHyphens/>
        <w:spacing w:after="120"/>
        <w:ind w:firstLine="709"/>
        <w:jc w:val="both"/>
        <w:rPr>
          <w:color w:val="000000"/>
          <w:lang w:eastAsia="zh-CN"/>
        </w:rPr>
      </w:pPr>
      <w:r w:rsidRPr="009E2026">
        <w:rPr>
          <w:color w:val="000000"/>
          <w:lang w:eastAsia="zh-CN"/>
        </w:rPr>
        <w:t>Адрес:</w:t>
      </w:r>
    </w:p>
    <w:p w:rsidR="00280CA5" w:rsidRPr="009E2026" w:rsidRDefault="00280CA5" w:rsidP="00280CA5">
      <w:pPr>
        <w:numPr>
          <w:ilvl w:val="0"/>
          <w:numId w:val="28"/>
        </w:numPr>
        <w:suppressAutoHyphens/>
        <w:spacing w:after="120"/>
        <w:contextualSpacing/>
        <w:jc w:val="center"/>
        <w:rPr>
          <w:b/>
        </w:rPr>
      </w:pPr>
      <w:r w:rsidRPr="009E2026">
        <w:rPr>
          <w:b/>
        </w:rPr>
        <w:t xml:space="preserve">Применимое законодательство и порядок разрешения споров </w:t>
      </w:r>
      <w:r w:rsidRPr="009E2026">
        <w:rPr>
          <w:b/>
        </w:rPr>
        <w:fldChar w:fldCharType="begin"/>
      </w:r>
      <w:r w:rsidRPr="009E2026">
        <w:rPr>
          <w:b/>
        </w:rPr>
        <w:fldChar w:fldCharType="end"/>
      </w:r>
    </w:p>
    <w:p w:rsidR="00280CA5" w:rsidRPr="009E2026" w:rsidRDefault="00280CA5" w:rsidP="00280CA5">
      <w:pPr>
        <w:numPr>
          <w:ilvl w:val="1"/>
          <w:numId w:val="28"/>
        </w:numPr>
        <w:suppressAutoHyphens/>
        <w:spacing w:after="120"/>
        <w:ind w:left="0" w:firstLine="709"/>
        <w:jc w:val="both"/>
      </w:pPr>
      <w:r w:rsidRPr="009E2026">
        <w:t>Отношения, возникающие на основании настоящего Договора, регулируются законодательством Российской Федерации.</w:t>
      </w:r>
    </w:p>
    <w:p w:rsidR="00280CA5" w:rsidRPr="009E2026" w:rsidRDefault="00280CA5" w:rsidP="00280CA5">
      <w:pPr>
        <w:numPr>
          <w:ilvl w:val="1"/>
          <w:numId w:val="28"/>
        </w:numPr>
        <w:suppressAutoHyphens/>
        <w:spacing w:after="120"/>
        <w:ind w:left="0" w:firstLine="709"/>
        <w:jc w:val="both"/>
      </w:pPr>
      <w:r w:rsidRPr="009E2026">
        <w:t>Все споры и разногласия по настоящему Договору Стороны разрешают путём переговоров.</w:t>
      </w:r>
    </w:p>
    <w:p w:rsidR="00280CA5" w:rsidRPr="009E2026" w:rsidRDefault="00280CA5" w:rsidP="00280CA5">
      <w:pPr>
        <w:numPr>
          <w:ilvl w:val="1"/>
          <w:numId w:val="28"/>
        </w:numPr>
        <w:suppressAutoHyphens/>
        <w:spacing w:after="120"/>
        <w:ind w:left="0" w:firstLine="709"/>
        <w:jc w:val="both"/>
        <w:rPr>
          <w:color w:val="FF0000"/>
        </w:rPr>
      </w:pPr>
      <w:r w:rsidRPr="009E2026">
        <w:t>Если по итогам переговоров Стороны не достигнут согласия, споры передаются на рассмотрение Арбитражного суда Республики Башкортостан.</w:t>
      </w:r>
    </w:p>
    <w:p w:rsidR="00280CA5" w:rsidRPr="009E2026" w:rsidRDefault="00280CA5" w:rsidP="00280CA5">
      <w:pPr>
        <w:keepNext/>
        <w:numPr>
          <w:ilvl w:val="0"/>
          <w:numId w:val="28"/>
        </w:numPr>
        <w:suppressAutoHyphens/>
        <w:spacing w:before="240" w:after="120"/>
        <w:jc w:val="center"/>
        <w:outlineLvl w:val="1"/>
        <w:rPr>
          <w:b/>
        </w:rPr>
      </w:pPr>
      <w:r w:rsidRPr="009E2026">
        <w:rPr>
          <w:b/>
        </w:rPr>
        <w:t>Срок действия настоящего Договора</w:t>
      </w:r>
      <w:r w:rsidRPr="009E2026">
        <w:rPr>
          <w:b/>
        </w:rPr>
        <w:fldChar w:fldCharType="begin"/>
      </w:r>
      <w:r w:rsidRPr="009E2026">
        <w:rPr>
          <w:b/>
        </w:rPr>
        <w:fldChar w:fldCharType="end"/>
      </w:r>
    </w:p>
    <w:p w:rsidR="00280CA5" w:rsidRPr="009E2026" w:rsidRDefault="00280CA5" w:rsidP="00280CA5">
      <w:pPr>
        <w:spacing w:after="120"/>
        <w:ind w:left="142" w:firstLine="709"/>
        <w:jc w:val="both"/>
      </w:pPr>
      <w:r w:rsidRPr="009E2026">
        <w:t>15.1. Настоящий Договор считается заключённым и вступает в силу с момента его подписания Сторонами действует до «31» декабря 2017 года (включительно). Окончание действия Договора не влечет прекращение обязательств Сторон, не исполненных в течение срока действия Договора.</w:t>
      </w:r>
    </w:p>
    <w:p w:rsidR="00280CA5" w:rsidRPr="009E2026" w:rsidRDefault="00280CA5" w:rsidP="00280CA5">
      <w:pPr>
        <w:keepNext/>
        <w:numPr>
          <w:ilvl w:val="0"/>
          <w:numId w:val="28"/>
        </w:numPr>
        <w:suppressAutoHyphens/>
        <w:spacing w:before="240" w:after="120"/>
        <w:jc w:val="center"/>
        <w:outlineLvl w:val="1"/>
        <w:rPr>
          <w:b/>
        </w:rPr>
      </w:pPr>
      <w:r w:rsidRPr="009E2026">
        <w:rPr>
          <w:b/>
        </w:rPr>
        <w:t>Другие положения</w:t>
      </w:r>
      <w:r w:rsidRPr="009E2026">
        <w:rPr>
          <w:b/>
        </w:rPr>
        <w:fldChar w:fldCharType="begin"/>
      </w:r>
      <w:r w:rsidRPr="009E2026">
        <w:rPr>
          <w:b/>
        </w:rPr>
        <w:fldChar w:fldCharType="end"/>
      </w:r>
    </w:p>
    <w:p w:rsidR="00280CA5" w:rsidRPr="009E2026" w:rsidRDefault="00280CA5" w:rsidP="00280CA5">
      <w:pPr>
        <w:numPr>
          <w:ilvl w:val="1"/>
          <w:numId w:val="28"/>
        </w:numPr>
        <w:suppressAutoHyphens/>
        <w:spacing w:after="120"/>
        <w:ind w:left="0" w:firstLine="709"/>
        <w:jc w:val="both"/>
      </w:pPr>
      <w:r w:rsidRPr="009E2026">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280CA5" w:rsidRPr="009E2026" w:rsidRDefault="00280CA5" w:rsidP="00280CA5">
      <w:pPr>
        <w:numPr>
          <w:ilvl w:val="1"/>
          <w:numId w:val="28"/>
        </w:numPr>
        <w:suppressAutoHyphens/>
        <w:spacing w:after="120"/>
        <w:ind w:left="0" w:firstLine="709"/>
        <w:jc w:val="both"/>
      </w:pPr>
      <w:r w:rsidRPr="009E2026">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280CA5" w:rsidRPr="009E2026" w:rsidRDefault="00280CA5" w:rsidP="00280CA5">
      <w:pPr>
        <w:numPr>
          <w:ilvl w:val="1"/>
          <w:numId w:val="28"/>
        </w:numPr>
        <w:suppressAutoHyphens/>
        <w:spacing w:after="120"/>
        <w:ind w:left="0" w:firstLine="709"/>
        <w:jc w:val="both"/>
      </w:pPr>
      <w:r w:rsidRPr="009E2026">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280CA5" w:rsidRPr="009E2026" w:rsidRDefault="00280CA5" w:rsidP="00280CA5">
      <w:pPr>
        <w:numPr>
          <w:ilvl w:val="1"/>
          <w:numId w:val="28"/>
        </w:numPr>
        <w:suppressAutoHyphens/>
        <w:spacing w:after="120"/>
        <w:ind w:left="0" w:firstLine="709"/>
        <w:jc w:val="both"/>
      </w:pPr>
      <w:r w:rsidRPr="009E2026">
        <w:t>Настоящий Договор имеет следующие приложения, которые являются его неотъемлемой частью:</w:t>
      </w:r>
    </w:p>
    <w:p w:rsidR="00280CA5" w:rsidRPr="009E2026" w:rsidRDefault="00280CA5" w:rsidP="00280CA5">
      <w:pPr>
        <w:numPr>
          <w:ilvl w:val="2"/>
          <w:numId w:val="28"/>
        </w:numPr>
        <w:suppressAutoHyphens/>
        <w:spacing w:after="120"/>
        <w:ind w:left="0" w:firstLine="709"/>
        <w:jc w:val="both"/>
      </w:pPr>
      <w:r w:rsidRPr="009E2026">
        <w:t>Приложение № 1 «Спецификация».</w:t>
      </w:r>
    </w:p>
    <w:p w:rsidR="00280CA5" w:rsidRDefault="00280CA5" w:rsidP="00280CA5">
      <w:pPr>
        <w:numPr>
          <w:ilvl w:val="2"/>
          <w:numId w:val="28"/>
        </w:numPr>
        <w:suppressAutoHyphens/>
        <w:spacing w:after="120"/>
        <w:ind w:left="0" w:firstLine="709"/>
        <w:jc w:val="both"/>
      </w:pPr>
      <w:r w:rsidRPr="009E2026">
        <w:t>Приложение № 2 «Форма Заказа».</w:t>
      </w:r>
    </w:p>
    <w:p w:rsidR="00280CA5" w:rsidRDefault="00280CA5" w:rsidP="00280CA5">
      <w:pPr>
        <w:pStyle w:val="western"/>
        <w:numPr>
          <w:ilvl w:val="2"/>
          <w:numId w:val="28"/>
        </w:numPr>
        <w:spacing w:before="0" w:after="0"/>
        <w:jc w:val="left"/>
        <w:rPr>
          <w:rFonts w:ascii="Times New Roman" w:hAnsi="Times New Roman" w:cs="Times New Roman"/>
          <w:lang w:eastAsia="en-US"/>
        </w:rPr>
      </w:pPr>
      <w:r>
        <w:rPr>
          <w:rFonts w:ascii="Times New Roman" w:hAnsi="Times New Roman" w:cs="Times New Roman"/>
          <w:lang w:eastAsia="en-US"/>
        </w:rPr>
        <w:t>Приложение № 3 – (макеты, эскиз):</w:t>
      </w:r>
    </w:p>
    <w:p w:rsidR="00280CA5" w:rsidRDefault="00280CA5" w:rsidP="00280CA5">
      <w:pPr>
        <w:pStyle w:val="western"/>
        <w:spacing w:before="0" w:after="0"/>
        <w:ind w:left="708" w:firstLine="708"/>
        <w:jc w:val="left"/>
        <w:rPr>
          <w:rFonts w:ascii="Times New Roman" w:hAnsi="Times New Roman" w:cs="Times New Roman"/>
          <w:lang w:eastAsia="en-US"/>
        </w:rPr>
      </w:pPr>
      <w:r>
        <w:rPr>
          <w:rFonts w:ascii="Times New Roman" w:hAnsi="Times New Roman" w:cs="Times New Roman"/>
          <w:lang w:eastAsia="en-US"/>
        </w:rPr>
        <w:t xml:space="preserve">а) макет таблички и наклейки «ПАО «БАШИНФОРМСВЯЗЬ» - 1 лист; </w:t>
      </w:r>
    </w:p>
    <w:p w:rsidR="00280CA5" w:rsidRDefault="00280CA5" w:rsidP="00280CA5">
      <w:pPr>
        <w:pStyle w:val="western"/>
        <w:spacing w:before="0" w:after="0"/>
        <w:ind w:left="708" w:firstLine="708"/>
        <w:jc w:val="left"/>
        <w:rPr>
          <w:rFonts w:ascii="Times New Roman" w:hAnsi="Times New Roman" w:cs="Times New Roman"/>
          <w:lang w:eastAsia="en-US"/>
        </w:rPr>
      </w:pPr>
      <w:r>
        <w:rPr>
          <w:rFonts w:ascii="Times New Roman" w:hAnsi="Times New Roman" w:cs="Times New Roman"/>
          <w:lang w:eastAsia="en-US"/>
        </w:rPr>
        <w:t>б) эскиз столбика информационного плаката – 1 лист;</w:t>
      </w:r>
    </w:p>
    <w:p w:rsidR="00280CA5" w:rsidRDefault="00280CA5" w:rsidP="00280CA5">
      <w:pPr>
        <w:pStyle w:val="western"/>
        <w:spacing w:before="0" w:after="0"/>
        <w:ind w:left="708" w:firstLine="708"/>
        <w:jc w:val="left"/>
        <w:rPr>
          <w:rFonts w:ascii="Times New Roman" w:hAnsi="Times New Roman" w:cs="Times New Roman"/>
          <w:lang w:eastAsia="en-US"/>
        </w:rPr>
      </w:pPr>
      <w:r>
        <w:rPr>
          <w:rFonts w:ascii="Times New Roman" w:hAnsi="Times New Roman" w:cs="Times New Roman"/>
          <w:lang w:eastAsia="en-US"/>
        </w:rPr>
        <w:t>в) макет наклейки «ПАО «ВЫМПЕЛКОМ» - 1 лист;</w:t>
      </w:r>
    </w:p>
    <w:p w:rsidR="00280CA5" w:rsidRDefault="00280CA5" w:rsidP="00280CA5">
      <w:pPr>
        <w:pStyle w:val="western"/>
        <w:spacing w:before="0" w:after="0"/>
        <w:ind w:left="708" w:firstLine="708"/>
        <w:jc w:val="left"/>
        <w:rPr>
          <w:rFonts w:ascii="Times New Roman" w:hAnsi="Times New Roman" w:cs="Times New Roman"/>
          <w:lang w:eastAsia="en-US"/>
        </w:rPr>
      </w:pPr>
      <w:r>
        <w:rPr>
          <w:rFonts w:ascii="Times New Roman" w:hAnsi="Times New Roman" w:cs="Times New Roman"/>
          <w:lang w:eastAsia="en-US"/>
        </w:rPr>
        <w:t>г) макет наклейки ПАО «МТС» - 1 лист.</w:t>
      </w:r>
    </w:p>
    <w:p w:rsidR="00280CA5" w:rsidRDefault="00280CA5" w:rsidP="00280CA5">
      <w:pPr>
        <w:suppressAutoHyphens/>
        <w:spacing w:after="120"/>
        <w:ind w:left="709"/>
        <w:jc w:val="both"/>
      </w:pPr>
    </w:p>
    <w:p w:rsidR="00280CA5" w:rsidRPr="00414838" w:rsidRDefault="00280CA5" w:rsidP="00280CA5">
      <w:pPr>
        <w:suppressAutoHyphens/>
        <w:spacing w:after="120"/>
        <w:ind w:left="709"/>
        <w:jc w:val="both"/>
      </w:pPr>
    </w:p>
    <w:tbl>
      <w:tblPr>
        <w:tblW w:w="0" w:type="auto"/>
        <w:tblLook w:val="04A0" w:firstRow="1" w:lastRow="0" w:firstColumn="1" w:lastColumn="0" w:noHBand="0" w:noVBand="1"/>
      </w:tblPr>
      <w:tblGrid>
        <w:gridCol w:w="4644"/>
        <w:gridCol w:w="284"/>
        <w:gridCol w:w="4642"/>
      </w:tblGrid>
      <w:tr w:rsidR="00280CA5" w:rsidRPr="00414838" w:rsidTr="00280CA5">
        <w:tc>
          <w:tcPr>
            <w:tcW w:w="9570" w:type="dxa"/>
            <w:gridSpan w:val="3"/>
            <w:shd w:val="clear" w:color="auto" w:fill="auto"/>
            <w:vAlign w:val="center"/>
          </w:tcPr>
          <w:p w:rsidR="00280CA5" w:rsidRPr="00414838" w:rsidRDefault="00280CA5" w:rsidP="00280CA5">
            <w:pPr>
              <w:pStyle w:val="a7"/>
              <w:numPr>
                <w:ilvl w:val="0"/>
                <w:numId w:val="28"/>
              </w:numPr>
              <w:suppressAutoHyphens/>
              <w:spacing w:after="120"/>
              <w:jc w:val="center"/>
            </w:pPr>
            <w:r w:rsidRPr="00414838">
              <w:rPr>
                <w:b/>
              </w:rPr>
              <w:t>Адреса и банковские реквизиты Сторон</w:t>
            </w:r>
          </w:p>
        </w:tc>
      </w:tr>
      <w:tr w:rsidR="00280CA5" w:rsidRPr="00414838" w:rsidTr="00280CA5">
        <w:trPr>
          <w:trHeight w:val="409"/>
        </w:trPr>
        <w:tc>
          <w:tcPr>
            <w:tcW w:w="4644" w:type="dxa"/>
            <w:shd w:val="clear" w:color="auto" w:fill="auto"/>
          </w:tcPr>
          <w:p w:rsidR="00280CA5" w:rsidRPr="00414838" w:rsidRDefault="00280CA5" w:rsidP="00280CA5">
            <w:r w:rsidRPr="00414838">
              <w:t>ПАО «Башинформсвязь».</w:t>
            </w:r>
          </w:p>
          <w:p w:rsidR="00280CA5" w:rsidRPr="00414838" w:rsidRDefault="00280CA5" w:rsidP="00280CA5">
            <w:r w:rsidRPr="00414838">
              <w:t>ОГРН 1020202561686.</w:t>
            </w:r>
          </w:p>
          <w:p w:rsidR="00280CA5" w:rsidRPr="00414838" w:rsidRDefault="00280CA5" w:rsidP="00280CA5">
            <w:r w:rsidRPr="00414838">
              <w:t>ИНН </w:t>
            </w:r>
            <w:r w:rsidRPr="00414838">
              <w:rPr>
                <w:lang w:eastAsia="ar-SA"/>
              </w:rPr>
              <w:t>0274018377</w:t>
            </w:r>
            <w:r>
              <w:rPr>
                <w:lang w:eastAsia="ar-SA"/>
              </w:rPr>
              <w:t>/</w:t>
            </w:r>
            <w:r w:rsidRPr="00414838">
              <w:t>КПП </w:t>
            </w:r>
            <w:r w:rsidRPr="00414838">
              <w:rPr>
                <w:lang w:eastAsia="ar-SA"/>
              </w:rPr>
              <w:t>997750001</w:t>
            </w:r>
            <w:r w:rsidRPr="00414838">
              <w:t>.</w:t>
            </w:r>
          </w:p>
          <w:p w:rsidR="00280CA5" w:rsidRPr="00414838" w:rsidRDefault="00280CA5" w:rsidP="00280CA5">
            <w:pPr>
              <w:rPr>
                <w:lang w:eastAsia="ar-SA"/>
              </w:rPr>
            </w:pPr>
            <w:r w:rsidRPr="00414838">
              <w:t xml:space="preserve">Адрес места нахождения: </w:t>
            </w:r>
            <w:r w:rsidRPr="00414838">
              <w:rPr>
                <w:lang w:eastAsia="ar-SA"/>
              </w:rPr>
              <w:t>450077,</w:t>
            </w:r>
          </w:p>
          <w:p w:rsidR="00280CA5" w:rsidRPr="00414838" w:rsidRDefault="00280CA5" w:rsidP="00280CA5">
            <w:pPr>
              <w:rPr>
                <w:lang w:eastAsia="ar-SA"/>
              </w:rPr>
            </w:pPr>
            <w:r w:rsidRPr="00414838">
              <w:rPr>
                <w:lang w:eastAsia="ar-SA"/>
              </w:rPr>
              <w:t xml:space="preserve"> РБ, г. Уфа, ул. Ленина, 30</w:t>
            </w:r>
            <w:r w:rsidRPr="00414838">
              <w:t>.</w:t>
            </w:r>
          </w:p>
          <w:p w:rsidR="00280CA5" w:rsidRPr="00414838" w:rsidRDefault="00280CA5" w:rsidP="00280CA5">
            <w:pPr>
              <w:rPr>
                <w:lang w:eastAsia="ar-SA"/>
              </w:rPr>
            </w:pPr>
            <w:r w:rsidRPr="00414838">
              <w:t xml:space="preserve">Почтовый адрес: </w:t>
            </w:r>
            <w:r w:rsidRPr="00414838">
              <w:rPr>
                <w:lang w:eastAsia="ar-SA"/>
              </w:rPr>
              <w:t xml:space="preserve">450077, РБ, г. Уфа, </w:t>
            </w:r>
          </w:p>
          <w:p w:rsidR="00280CA5" w:rsidRPr="00414838" w:rsidRDefault="00280CA5" w:rsidP="00280CA5">
            <w:r w:rsidRPr="00414838">
              <w:rPr>
                <w:lang w:eastAsia="ar-SA"/>
              </w:rPr>
              <w:t>ул. Ленина, 30</w:t>
            </w:r>
          </w:p>
          <w:p w:rsidR="00280CA5" w:rsidRPr="00414838" w:rsidRDefault="00280CA5" w:rsidP="00280CA5">
            <w:r w:rsidRPr="00414838">
              <w:t>Р/сч № 40702810900000005674</w:t>
            </w:r>
          </w:p>
          <w:p w:rsidR="00280CA5" w:rsidRPr="00414838" w:rsidRDefault="00280CA5" w:rsidP="00280CA5">
            <w:r w:rsidRPr="00414838">
              <w:t>В ОАО АБ «Россия»,</w:t>
            </w:r>
          </w:p>
          <w:p w:rsidR="00280CA5" w:rsidRPr="00414838" w:rsidRDefault="00280CA5" w:rsidP="00280CA5">
            <w:r w:rsidRPr="00414838">
              <w:t>БИК 044030861,</w:t>
            </w:r>
          </w:p>
          <w:p w:rsidR="00280CA5" w:rsidRPr="00414838" w:rsidRDefault="00280CA5" w:rsidP="00280CA5">
            <w:r w:rsidRPr="00414838">
              <w:t xml:space="preserve">Кор/сч №30101810800000000861  </w:t>
            </w:r>
          </w:p>
          <w:p w:rsidR="00280CA5" w:rsidRPr="00414838" w:rsidRDefault="00280CA5" w:rsidP="00280CA5">
            <w:pPr>
              <w:ind w:left="-142"/>
            </w:pPr>
            <w:r w:rsidRPr="00414838">
              <w:t xml:space="preserve">  в Северо-Западном Главном</w:t>
            </w:r>
          </w:p>
          <w:p w:rsidR="00280CA5" w:rsidRPr="00414838" w:rsidRDefault="00280CA5" w:rsidP="00280CA5">
            <w:r w:rsidRPr="00414838">
              <w:t xml:space="preserve">Управлении Банка России </w:t>
            </w:r>
          </w:p>
          <w:p w:rsidR="00280CA5" w:rsidRPr="00414838" w:rsidRDefault="00280CA5" w:rsidP="00280CA5">
            <w:pPr>
              <w:suppressAutoHyphens/>
              <w:rPr>
                <w:rFonts w:ascii="Покупатель" w:hAnsi="Покупатель"/>
              </w:rPr>
            </w:pPr>
          </w:p>
        </w:tc>
        <w:tc>
          <w:tcPr>
            <w:tcW w:w="284" w:type="dxa"/>
            <w:shd w:val="clear" w:color="auto" w:fill="auto"/>
            <w:vAlign w:val="center"/>
          </w:tcPr>
          <w:p w:rsidR="00280CA5" w:rsidRPr="00414838" w:rsidRDefault="00280CA5" w:rsidP="00280CA5">
            <w:pPr>
              <w:suppressAutoHyphens/>
              <w:jc w:val="center"/>
            </w:pPr>
          </w:p>
        </w:tc>
        <w:tc>
          <w:tcPr>
            <w:tcW w:w="4642" w:type="dxa"/>
            <w:shd w:val="clear" w:color="auto" w:fill="auto"/>
          </w:tcPr>
          <w:p w:rsidR="00280CA5" w:rsidRPr="00414838" w:rsidRDefault="00280CA5" w:rsidP="00280CA5">
            <w:pPr>
              <w:ind w:firstLine="742"/>
            </w:pPr>
            <w:r w:rsidRPr="00414838">
              <w:t>ООО «              ».</w:t>
            </w:r>
          </w:p>
          <w:p w:rsidR="00280CA5" w:rsidRPr="00414838" w:rsidRDefault="00280CA5" w:rsidP="00280CA5">
            <w:pPr>
              <w:ind w:firstLine="742"/>
            </w:pPr>
            <w:r w:rsidRPr="00414838">
              <w:t>ОГРН .</w:t>
            </w:r>
          </w:p>
          <w:p w:rsidR="00280CA5" w:rsidRPr="00414838" w:rsidRDefault="00280CA5" w:rsidP="00280CA5">
            <w:pPr>
              <w:ind w:firstLine="742"/>
            </w:pPr>
            <w:r w:rsidRPr="00414838">
              <w:t>ИНН                  . КПП </w:t>
            </w:r>
          </w:p>
          <w:p w:rsidR="00280CA5" w:rsidRPr="00414838" w:rsidRDefault="00280CA5" w:rsidP="00280CA5">
            <w:pPr>
              <w:ind w:firstLine="742"/>
            </w:pPr>
            <w:r w:rsidRPr="00414838">
              <w:t>Адрес места нахождения:,</w:t>
            </w:r>
          </w:p>
          <w:p w:rsidR="00280CA5" w:rsidRPr="00414838" w:rsidRDefault="00280CA5" w:rsidP="00280CA5">
            <w:pPr>
              <w:ind w:firstLine="742"/>
            </w:pPr>
            <w:r w:rsidRPr="00414838">
              <w:fldChar w:fldCharType="begin">
                <w:ffData>
                  <w:name w:val=""/>
                  <w:enabled/>
                  <w:calcOnExit w:val="0"/>
                  <w:textInput>
                    <w:default w:val="Российская Федерация"/>
                    <w:format w:val="Первые прописные"/>
                  </w:textInput>
                </w:ffData>
              </w:fldChar>
            </w:r>
            <w:r w:rsidRPr="00414838">
              <w:instrText xml:space="preserve"> FORMTEXT </w:instrText>
            </w:r>
            <w:r w:rsidRPr="00414838">
              <w:fldChar w:fldCharType="separate"/>
            </w:r>
            <w:r w:rsidRPr="00414838">
              <w:t>Российская Федерация</w:t>
            </w:r>
            <w:r w:rsidRPr="00414838">
              <w:fldChar w:fldCharType="end"/>
            </w:r>
            <w:r w:rsidRPr="00414838">
              <w:t xml:space="preserve">,  </w:t>
            </w:r>
          </w:p>
          <w:p w:rsidR="00280CA5" w:rsidRPr="00414838" w:rsidRDefault="00280CA5" w:rsidP="00280CA5">
            <w:pPr>
              <w:ind w:firstLine="742"/>
            </w:pPr>
            <w:r w:rsidRPr="00414838">
              <w:t xml:space="preserve">ул.                   д.        ,оф </w:t>
            </w:r>
          </w:p>
          <w:p w:rsidR="00280CA5" w:rsidRPr="00414838" w:rsidRDefault="00280CA5" w:rsidP="00280CA5">
            <w:pPr>
              <w:ind w:firstLine="742"/>
            </w:pPr>
            <w:r w:rsidRPr="00414838">
              <w:t>Почтовый адрес: индекс,</w:t>
            </w:r>
          </w:p>
          <w:p w:rsidR="00280CA5" w:rsidRPr="00414838" w:rsidRDefault="00280CA5" w:rsidP="00280CA5">
            <w:pPr>
              <w:ind w:firstLine="742"/>
            </w:pPr>
            <w:r w:rsidRPr="00414838">
              <w:fldChar w:fldCharType="begin">
                <w:ffData>
                  <w:name w:val="ТекстовоеПоле51"/>
                  <w:enabled/>
                  <w:calcOnExit w:val="0"/>
                  <w:textInput>
                    <w:default w:val="Российская Федерация"/>
                    <w:format w:val="Первые прописные"/>
                  </w:textInput>
                </w:ffData>
              </w:fldChar>
            </w:r>
            <w:r w:rsidRPr="00414838">
              <w:instrText xml:space="preserve"> FORMTEXT </w:instrText>
            </w:r>
            <w:r w:rsidRPr="00414838">
              <w:fldChar w:fldCharType="separate"/>
            </w:r>
            <w:r w:rsidRPr="00414838">
              <w:t>Российская Федерация</w:t>
            </w:r>
            <w:r w:rsidRPr="00414838">
              <w:fldChar w:fldCharType="end"/>
            </w:r>
            <w:r w:rsidRPr="00414838">
              <w:t xml:space="preserve">, </w:t>
            </w:r>
          </w:p>
          <w:p w:rsidR="00280CA5" w:rsidRPr="00414838" w:rsidRDefault="00280CA5" w:rsidP="00280CA5">
            <w:pPr>
              <w:ind w:firstLine="742"/>
            </w:pPr>
            <w:r w:rsidRPr="00414838">
              <w:t xml:space="preserve">ул.                    д.       ,оф </w:t>
            </w:r>
          </w:p>
          <w:p w:rsidR="00280CA5" w:rsidRPr="00414838" w:rsidRDefault="00280CA5" w:rsidP="00280CA5">
            <w:pPr>
              <w:ind w:firstLine="742"/>
            </w:pPr>
            <w:r w:rsidRPr="00414838">
              <w:t xml:space="preserve">Р/с № </w:t>
            </w:r>
          </w:p>
          <w:p w:rsidR="00280CA5" w:rsidRPr="00414838" w:rsidRDefault="00280CA5" w:rsidP="00280CA5">
            <w:pPr>
              <w:ind w:firstLine="742"/>
            </w:pPr>
            <w:r w:rsidRPr="00414838">
              <w:t>В                                      ,</w:t>
            </w:r>
          </w:p>
          <w:p w:rsidR="00280CA5" w:rsidRPr="00414838" w:rsidRDefault="00280CA5" w:rsidP="00280CA5">
            <w:pPr>
              <w:ind w:firstLine="742"/>
            </w:pPr>
            <w:r w:rsidRPr="00414838">
              <w:t>К/с №                                ,</w:t>
            </w:r>
          </w:p>
          <w:p w:rsidR="00280CA5" w:rsidRPr="00414838" w:rsidRDefault="00280CA5" w:rsidP="00280CA5">
            <w:pPr>
              <w:suppressAutoHyphens/>
              <w:ind w:firstLine="742"/>
            </w:pPr>
            <w:r w:rsidRPr="00414838">
              <w:t xml:space="preserve">БИК </w:t>
            </w:r>
            <w:r w:rsidRPr="00414838">
              <w:noBreakHyphen/>
              <w:t xml:space="preserve">                              .</w:t>
            </w:r>
          </w:p>
        </w:tc>
      </w:tr>
      <w:tr w:rsidR="00280CA5" w:rsidRPr="00414838" w:rsidTr="00280CA5">
        <w:tc>
          <w:tcPr>
            <w:tcW w:w="4644" w:type="dxa"/>
            <w:shd w:val="clear" w:color="auto" w:fill="auto"/>
          </w:tcPr>
          <w:p w:rsidR="00280CA5" w:rsidRPr="00414838" w:rsidRDefault="00280CA5" w:rsidP="00280CA5">
            <w:pPr>
              <w:suppressAutoHyphens/>
              <w:jc w:val="both"/>
            </w:pPr>
            <w:r w:rsidRPr="00414838">
              <w:t>От Покупателя</w:t>
            </w:r>
          </w:p>
        </w:tc>
        <w:tc>
          <w:tcPr>
            <w:tcW w:w="284" w:type="dxa"/>
            <w:shd w:val="clear" w:color="auto" w:fill="auto"/>
            <w:vAlign w:val="center"/>
          </w:tcPr>
          <w:p w:rsidR="00280CA5" w:rsidRPr="00414838" w:rsidRDefault="00280CA5" w:rsidP="00280CA5">
            <w:pPr>
              <w:suppressAutoHyphens/>
              <w:jc w:val="center"/>
            </w:pPr>
          </w:p>
        </w:tc>
        <w:tc>
          <w:tcPr>
            <w:tcW w:w="4642" w:type="dxa"/>
            <w:shd w:val="clear" w:color="auto" w:fill="auto"/>
          </w:tcPr>
          <w:p w:rsidR="00280CA5" w:rsidRPr="00414838" w:rsidRDefault="00280CA5" w:rsidP="00280CA5">
            <w:pPr>
              <w:suppressAutoHyphens/>
              <w:ind w:firstLine="742"/>
              <w:jc w:val="both"/>
            </w:pPr>
            <w:r w:rsidRPr="00414838">
              <w:t>От Поставщика</w:t>
            </w:r>
          </w:p>
          <w:p w:rsidR="00280CA5" w:rsidRPr="00414838" w:rsidRDefault="00280CA5" w:rsidP="00280CA5">
            <w:pPr>
              <w:suppressAutoHyphens/>
              <w:ind w:firstLine="742"/>
              <w:jc w:val="both"/>
            </w:pPr>
          </w:p>
        </w:tc>
      </w:tr>
      <w:tr w:rsidR="00280CA5" w:rsidRPr="00414838" w:rsidTr="00280CA5">
        <w:tc>
          <w:tcPr>
            <w:tcW w:w="4644" w:type="dxa"/>
            <w:shd w:val="clear" w:color="auto" w:fill="auto"/>
          </w:tcPr>
          <w:p w:rsidR="00280CA5" w:rsidRPr="00414838" w:rsidRDefault="00280CA5" w:rsidP="00280CA5">
            <w:pPr>
              <w:tabs>
                <w:tab w:val="left" w:pos="709"/>
              </w:tabs>
              <w:suppressAutoHyphens/>
              <w:spacing w:before="240"/>
            </w:pPr>
            <w:r w:rsidRPr="00414838">
              <w:t>_____________ /М. Г. Долгоаршинных</w:t>
            </w:r>
          </w:p>
        </w:tc>
        <w:tc>
          <w:tcPr>
            <w:tcW w:w="284" w:type="dxa"/>
            <w:shd w:val="clear" w:color="auto" w:fill="auto"/>
            <w:vAlign w:val="center"/>
          </w:tcPr>
          <w:p w:rsidR="00280CA5" w:rsidRPr="00414838" w:rsidRDefault="00280CA5" w:rsidP="00280CA5">
            <w:pPr>
              <w:suppressAutoHyphens/>
              <w:jc w:val="center"/>
            </w:pPr>
          </w:p>
        </w:tc>
        <w:tc>
          <w:tcPr>
            <w:tcW w:w="4642" w:type="dxa"/>
            <w:shd w:val="clear" w:color="auto" w:fill="auto"/>
          </w:tcPr>
          <w:p w:rsidR="00280CA5" w:rsidRPr="00414838" w:rsidRDefault="00280CA5" w:rsidP="00280CA5">
            <w:pPr>
              <w:suppressAutoHyphens/>
              <w:spacing w:before="240"/>
              <w:ind w:firstLine="742"/>
            </w:pPr>
            <w:r w:rsidRPr="00414838">
              <w:rPr>
                <w:noProof/>
              </w:rPr>
              <w:t>______________ / И.О.Ф.</w:t>
            </w:r>
          </w:p>
        </w:tc>
      </w:tr>
      <w:tr w:rsidR="00280CA5" w:rsidRPr="00C97D35" w:rsidTr="00280CA5">
        <w:tc>
          <w:tcPr>
            <w:tcW w:w="4644" w:type="dxa"/>
          </w:tcPr>
          <w:p w:rsidR="00280CA5" w:rsidRPr="00C97D35" w:rsidRDefault="00280CA5" w:rsidP="00280CA5"/>
        </w:tc>
        <w:tc>
          <w:tcPr>
            <w:tcW w:w="284" w:type="dxa"/>
            <w:vAlign w:val="center"/>
          </w:tcPr>
          <w:p w:rsidR="00280CA5" w:rsidRPr="00C97D35" w:rsidRDefault="00280CA5" w:rsidP="00280CA5">
            <w:pPr>
              <w:suppressAutoHyphens/>
              <w:jc w:val="center"/>
            </w:pPr>
          </w:p>
        </w:tc>
        <w:tc>
          <w:tcPr>
            <w:tcW w:w="4642" w:type="dxa"/>
          </w:tcPr>
          <w:p w:rsidR="00280CA5" w:rsidRPr="00C97D35" w:rsidRDefault="00280CA5" w:rsidP="00280CA5">
            <w:pPr>
              <w:suppressAutoHyphens/>
              <w:spacing w:before="240"/>
              <w:jc w:val="right"/>
            </w:pPr>
          </w:p>
        </w:tc>
      </w:tr>
      <w:tr w:rsidR="00280CA5" w:rsidRPr="00C97D35" w:rsidTr="00280CA5">
        <w:tc>
          <w:tcPr>
            <w:tcW w:w="4644" w:type="dxa"/>
            <w:vAlign w:val="center"/>
          </w:tcPr>
          <w:p w:rsidR="00280CA5" w:rsidRPr="00C97D35" w:rsidRDefault="00280CA5" w:rsidP="00280CA5">
            <w:pPr>
              <w:suppressAutoHyphens/>
              <w:jc w:val="center"/>
            </w:pPr>
          </w:p>
        </w:tc>
        <w:tc>
          <w:tcPr>
            <w:tcW w:w="284" w:type="dxa"/>
            <w:vAlign w:val="center"/>
          </w:tcPr>
          <w:p w:rsidR="00280CA5" w:rsidRPr="00C97D35" w:rsidRDefault="00280CA5" w:rsidP="00280CA5">
            <w:pPr>
              <w:suppressAutoHyphens/>
              <w:jc w:val="center"/>
            </w:pPr>
          </w:p>
        </w:tc>
        <w:tc>
          <w:tcPr>
            <w:tcW w:w="4642" w:type="dxa"/>
            <w:vAlign w:val="center"/>
          </w:tcPr>
          <w:p w:rsidR="00280CA5" w:rsidRPr="00C97D35" w:rsidRDefault="00280CA5" w:rsidP="00280CA5">
            <w:pPr>
              <w:suppressAutoHyphens/>
              <w:jc w:val="center"/>
            </w:pPr>
          </w:p>
        </w:tc>
      </w:tr>
    </w:tbl>
    <w:p w:rsidR="00280CA5" w:rsidRPr="00C97D35" w:rsidRDefault="00280CA5" w:rsidP="00280CA5">
      <w:pPr>
        <w:rPr>
          <w:rFonts w:eastAsia="MS Mincho"/>
          <w:sz w:val="26"/>
          <w:szCs w:val="26"/>
          <w:lang w:eastAsia="ja-JP"/>
        </w:rPr>
        <w:sectPr w:rsidR="00280CA5" w:rsidRPr="00C97D35" w:rsidSect="00280CA5">
          <w:pgSz w:w="11906" w:h="16838"/>
          <w:pgMar w:top="1134" w:right="850" w:bottom="1134" w:left="993" w:header="708" w:footer="708" w:gutter="0"/>
          <w:cols w:space="720"/>
        </w:sectPr>
      </w:pPr>
    </w:p>
    <w:p w:rsidR="00280CA5" w:rsidRPr="00C97D35" w:rsidRDefault="00280CA5" w:rsidP="00280CA5">
      <w:pPr>
        <w:pageBreakBefore/>
        <w:jc w:val="right"/>
        <w:rPr>
          <w:rFonts w:eastAsia="MS Mincho"/>
          <w:sz w:val="26"/>
          <w:szCs w:val="26"/>
          <w:lang w:eastAsia="ja-JP"/>
        </w:rPr>
      </w:pPr>
      <w:r w:rsidRPr="00C97D35">
        <w:rPr>
          <w:rFonts w:eastAsia="MS Mincho"/>
          <w:sz w:val="26"/>
          <w:szCs w:val="26"/>
          <w:lang w:eastAsia="ja-JP"/>
        </w:rPr>
        <w:t>Приложение № 1</w:t>
      </w:r>
    </w:p>
    <w:p w:rsidR="00280CA5" w:rsidRPr="00C97D35" w:rsidRDefault="00280CA5" w:rsidP="00280CA5">
      <w:pPr>
        <w:jc w:val="right"/>
        <w:rPr>
          <w:rFonts w:eastAsia="MS Mincho"/>
          <w:sz w:val="26"/>
          <w:szCs w:val="26"/>
          <w:lang w:eastAsia="ja-JP"/>
        </w:rPr>
      </w:pPr>
      <w:r w:rsidRPr="00C97D35">
        <w:rPr>
          <w:rFonts w:eastAsia="MS Mincho"/>
          <w:sz w:val="26"/>
          <w:szCs w:val="26"/>
          <w:lang w:eastAsia="ja-JP"/>
        </w:rPr>
        <w:t>к Договору поставки</w:t>
      </w:r>
    </w:p>
    <w:p w:rsidR="00280CA5" w:rsidRPr="00C97D35" w:rsidRDefault="00280CA5" w:rsidP="00280CA5">
      <w:pPr>
        <w:jc w:val="right"/>
        <w:rPr>
          <w:rFonts w:eastAsia="MS Mincho"/>
          <w:sz w:val="26"/>
          <w:szCs w:val="26"/>
          <w:lang w:eastAsia="ja-JP"/>
        </w:rPr>
      </w:pPr>
      <w:r w:rsidRPr="00C97D35">
        <w:rPr>
          <w:rFonts w:eastAsia="MS Mincho"/>
          <w:sz w:val="26"/>
          <w:szCs w:val="26"/>
          <w:lang w:eastAsia="ja-JP"/>
        </w:rPr>
        <w:t xml:space="preserve">№ ____ от «____» ________ 20 </w:t>
      </w:r>
      <w:r>
        <w:rPr>
          <w:rFonts w:eastAsia="MS Mincho"/>
          <w:sz w:val="26"/>
          <w:szCs w:val="26"/>
          <w:lang w:eastAsia="ja-JP"/>
        </w:rPr>
        <w:t>17</w:t>
      </w:r>
      <w:r w:rsidRPr="00C97D35">
        <w:rPr>
          <w:rFonts w:eastAsia="MS Mincho"/>
          <w:sz w:val="26"/>
          <w:szCs w:val="26"/>
          <w:lang w:eastAsia="ja-JP"/>
        </w:rPr>
        <w:t xml:space="preserve"> г.</w:t>
      </w:r>
    </w:p>
    <w:p w:rsidR="00280CA5" w:rsidRPr="00C97D35" w:rsidRDefault="00280CA5" w:rsidP="00280CA5">
      <w:pPr>
        <w:rPr>
          <w:rFonts w:eastAsia="Calibri"/>
          <w:b/>
          <w:bCs/>
        </w:rPr>
      </w:pPr>
    </w:p>
    <w:p w:rsidR="00280CA5" w:rsidRPr="00C97D35" w:rsidRDefault="00280CA5" w:rsidP="00280CA5">
      <w:pPr>
        <w:jc w:val="center"/>
        <w:rPr>
          <w:rFonts w:eastAsia="MS Mincho"/>
          <w:sz w:val="26"/>
          <w:szCs w:val="26"/>
          <w:lang w:eastAsia="ja-JP"/>
        </w:rPr>
      </w:pPr>
      <w:r w:rsidRPr="00C97D35">
        <w:rPr>
          <w:rFonts w:eastAsia="MS Mincho"/>
          <w:sz w:val="26"/>
          <w:szCs w:val="26"/>
          <w:lang w:eastAsia="ja-JP"/>
        </w:rPr>
        <w:t>СПЕЦИФИКАЦИЯ</w:t>
      </w:r>
    </w:p>
    <w:p w:rsidR="00280CA5" w:rsidRPr="00C97D35" w:rsidRDefault="00280CA5" w:rsidP="00280CA5">
      <w:pPr>
        <w:jc w:val="both"/>
        <w:rPr>
          <w:rFonts w:eastAsia="MS Mincho"/>
          <w:sz w:val="26"/>
          <w:szCs w:val="26"/>
          <w:lang w:eastAsia="ja-JP"/>
        </w:rPr>
      </w:pPr>
    </w:p>
    <w:p w:rsidR="00280CA5" w:rsidRPr="00C97D35" w:rsidRDefault="00280CA5" w:rsidP="00280CA5">
      <w:pPr>
        <w:ind w:left="284"/>
        <w:jc w:val="both"/>
        <w:rPr>
          <w:rFonts w:eastAsia="MS Mincho"/>
          <w:sz w:val="26"/>
          <w:szCs w:val="26"/>
          <w:lang w:eastAsia="ja-JP"/>
        </w:rPr>
      </w:pPr>
      <w:r w:rsidRPr="00C97D35">
        <w:rPr>
          <w:rFonts w:eastAsia="MS Mincho"/>
          <w:sz w:val="26"/>
          <w:szCs w:val="26"/>
          <w:lang w:eastAsia="ja-JP"/>
        </w:rPr>
        <w:t xml:space="preserve">г. </w:t>
      </w:r>
      <w:r w:rsidRPr="00C97D35">
        <w:rPr>
          <w:rFonts w:eastAsia="MS Mincho"/>
          <w:sz w:val="26"/>
          <w:szCs w:val="26"/>
          <w:lang w:eastAsia="ja-JP"/>
        </w:rPr>
        <w:tab/>
      </w:r>
      <w:r w:rsidRPr="00C97D35">
        <w:rPr>
          <w:rFonts w:eastAsia="MS Mincho"/>
          <w:sz w:val="26"/>
          <w:szCs w:val="26"/>
          <w:lang w:eastAsia="ja-JP"/>
        </w:rPr>
        <w:tab/>
      </w:r>
      <w:r w:rsidRPr="00C97D35">
        <w:rPr>
          <w:rFonts w:eastAsia="MS Mincho"/>
          <w:sz w:val="26"/>
          <w:szCs w:val="26"/>
          <w:lang w:eastAsia="ja-JP"/>
        </w:rPr>
        <w:tab/>
      </w:r>
      <w:r w:rsidRPr="00C97D35">
        <w:rPr>
          <w:rFonts w:eastAsia="MS Mincho"/>
          <w:sz w:val="26"/>
          <w:szCs w:val="26"/>
          <w:lang w:eastAsia="ja-JP"/>
        </w:rPr>
        <w:tab/>
      </w:r>
      <w:r w:rsidRPr="00C97D35">
        <w:rPr>
          <w:rFonts w:eastAsia="MS Mincho"/>
          <w:sz w:val="26"/>
          <w:szCs w:val="26"/>
          <w:lang w:eastAsia="ja-JP"/>
        </w:rPr>
        <w:tab/>
        <w:t xml:space="preserve">     </w:t>
      </w:r>
      <w:r w:rsidRPr="00C97D35">
        <w:rPr>
          <w:rFonts w:eastAsia="MS Mincho"/>
          <w:sz w:val="26"/>
          <w:szCs w:val="26"/>
          <w:lang w:eastAsia="ja-JP"/>
        </w:rPr>
        <w:tab/>
      </w:r>
      <w:r w:rsidRPr="00C97D35">
        <w:rPr>
          <w:rFonts w:eastAsia="MS Mincho"/>
          <w:sz w:val="26"/>
          <w:szCs w:val="26"/>
          <w:lang w:eastAsia="ja-JP"/>
        </w:rPr>
        <w:tab/>
      </w:r>
      <w:r w:rsidRPr="00C97D35">
        <w:rPr>
          <w:rFonts w:eastAsia="MS Mincho"/>
          <w:sz w:val="26"/>
          <w:szCs w:val="26"/>
          <w:lang w:eastAsia="ja-JP"/>
        </w:rPr>
        <w:tab/>
      </w:r>
      <w:r w:rsidRPr="00C97D35">
        <w:rPr>
          <w:rFonts w:eastAsia="MS Mincho"/>
          <w:sz w:val="26"/>
          <w:szCs w:val="26"/>
          <w:lang w:eastAsia="ja-JP"/>
        </w:rPr>
        <w:tab/>
      </w:r>
      <w:r w:rsidRPr="00C97D35">
        <w:rPr>
          <w:rFonts w:eastAsia="MS Mincho"/>
          <w:sz w:val="26"/>
          <w:szCs w:val="26"/>
          <w:lang w:eastAsia="ja-JP"/>
        </w:rPr>
        <w:tab/>
      </w:r>
      <w:r w:rsidRPr="00C97D35">
        <w:rPr>
          <w:rFonts w:eastAsia="MS Mincho"/>
          <w:sz w:val="26"/>
          <w:szCs w:val="26"/>
          <w:lang w:eastAsia="ja-JP"/>
        </w:rPr>
        <w:tab/>
      </w:r>
      <w:r w:rsidRPr="00C97D35">
        <w:rPr>
          <w:rFonts w:eastAsia="MS Mincho"/>
          <w:sz w:val="26"/>
          <w:szCs w:val="26"/>
          <w:lang w:eastAsia="ja-JP"/>
        </w:rPr>
        <w:tab/>
      </w:r>
      <w:r>
        <w:rPr>
          <w:rFonts w:eastAsia="MS Mincho"/>
          <w:sz w:val="26"/>
          <w:szCs w:val="26"/>
          <w:lang w:eastAsia="ja-JP"/>
        </w:rPr>
        <w:t xml:space="preserve">                                        </w:t>
      </w:r>
      <w:r w:rsidRPr="00C97D35">
        <w:rPr>
          <w:rFonts w:eastAsia="MS Mincho"/>
          <w:sz w:val="26"/>
          <w:szCs w:val="26"/>
          <w:lang w:eastAsia="ja-JP"/>
        </w:rPr>
        <w:t xml:space="preserve">     «____» ________ 20 </w:t>
      </w:r>
      <w:r>
        <w:rPr>
          <w:rFonts w:eastAsia="MS Mincho"/>
          <w:sz w:val="26"/>
          <w:szCs w:val="26"/>
          <w:lang w:eastAsia="ja-JP"/>
        </w:rPr>
        <w:t>17</w:t>
      </w:r>
      <w:r w:rsidRPr="00C97D35">
        <w:rPr>
          <w:rFonts w:eastAsia="MS Mincho"/>
          <w:sz w:val="26"/>
          <w:szCs w:val="26"/>
          <w:lang w:eastAsia="ja-JP"/>
        </w:rPr>
        <w:t xml:space="preserve"> г.</w:t>
      </w:r>
    </w:p>
    <w:p w:rsidR="00280CA5" w:rsidRPr="00C97D35" w:rsidRDefault="00280CA5" w:rsidP="00280CA5">
      <w:pPr>
        <w:jc w:val="center"/>
        <w:rPr>
          <w:rFonts w:eastAsia="Calibri"/>
          <w:sz w:val="26"/>
          <w:szCs w:val="26"/>
        </w:rPr>
      </w:pPr>
      <w:r w:rsidRPr="00C97D35">
        <w:rPr>
          <w:rFonts w:eastAsia="Calibri"/>
          <w:sz w:val="26"/>
          <w:szCs w:val="26"/>
        </w:rPr>
        <w:t xml:space="preserve"> </w:t>
      </w:r>
    </w:p>
    <w:tbl>
      <w:tblPr>
        <w:tblW w:w="14655" w:type="dxa"/>
        <w:tblInd w:w="-34" w:type="dxa"/>
        <w:tblLayout w:type="fixed"/>
        <w:tblLook w:val="00A0" w:firstRow="1" w:lastRow="0" w:firstColumn="1" w:lastColumn="0" w:noHBand="0" w:noVBand="0"/>
      </w:tblPr>
      <w:tblGrid>
        <w:gridCol w:w="836"/>
        <w:gridCol w:w="1702"/>
        <w:gridCol w:w="2567"/>
        <w:gridCol w:w="2354"/>
        <w:gridCol w:w="1926"/>
        <w:gridCol w:w="2635"/>
        <w:gridCol w:w="2635"/>
      </w:tblGrid>
      <w:tr w:rsidR="00280CA5" w:rsidRPr="00C97D35" w:rsidTr="00280CA5">
        <w:trPr>
          <w:trHeight w:val="1719"/>
        </w:trPr>
        <w:tc>
          <w:tcPr>
            <w:tcW w:w="835" w:type="dxa"/>
            <w:tcBorders>
              <w:top w:val="single" w:sz="8" w:space="0" w:color="auto"/>
              <w:left w:val="single" w:sz="8" w:space="0" w:color="auto"/>
              <w:bottom w:val="nil"/>
              <w:right w:val="nil"/>
            </w:tcBorders>
            <w:vAlign w:val="center"/>
            <w:hideMark/>
          </w:tcPr>
          <w:p w:rsidR="00280CA5" w:rsidRPr="00C97D35" w:rsidRDefault="00280CA5" w:rsidP="00280CA5">
            <w:pPr>
              <w:jc w:val="center"/>
              <w:rPr>
                <w:rFonts w:eastAsia="MS Mincho"/>
                <w:b/>
                <w:bCs/>
                <w:sz w:val="20"/>
                <w:szCs w:val="20"/>
              </w:rPr>
            </w:pPr>
            <w:r w:rsidRPr="00C97D35">
              <w:rPr>
                <w:rFonts w:eastAsia="MS Mincho"/>
                <w:b/>
                <w:bCs/>
                <w:sz w:val="20"/>
                <w:szCs w:val="20"/>
              </w:rPr>
              <w:t>№ п/п</w:t>
            </w:r>
          </w:p>
        </w:tc>
        <w:tc>
          <w:tcPr>
            <w:tcW w:w="1701" w:type="dxa"/>
            <w:tcBorders>
              <w:top w:val="single" w:sz="8" w:space="0" w:color="auto"/>
              <w:left w:val="single" w:sz="8" w:space="0" w:color="auto"/>
              <w:bottom w:val="single" w:sz="8" w:space="0" w:color="000000"/>
              <w:right w:val="single" w:sz="8" w:space="0" w:color="auto"/>
            </w:tcBorders>
            <w:vAlign w:val="center"/>
            <w:hideMark/>
          </w:tcPr>
          <w:p w:rsidR="00280CA5" w:rsidRPr="00C97D35" w:rsidRDefault="00280CA5" w:rsidP="00280CA5">
            <w:pPr>
              <w:jc w:val="center"/>
              <w:rPr>
                <w:rFonts w:eastAsia="MS Mincho"/>
                <w:b/>
                <w:bCs/>
                <w:sz w:val="20"/>
                <w:szCs w:val="20"/>
              </w:rPr>
            </w:pPr>
            <w:r w:rsidRPr="00C97D35">
              <w:rPr>
                <w:rFonts w:eastAsia="MS Mincho"/>
                <w:b/>
                <w:bCs/>
                <w:sz w:val="20"/>
                <w:szCs w:val="20"/>
              </w:rPr>
              <w:t>Серийный (заводской) номер, марка, модель и т.п.</w:t>
            </w:r>
          </w:p>
        </w:tc>
        <w:tc>
          <w:tcPr>
            <w:tcW w:w="2566" w:type="dxa"/>
            <w:tcBorders>
              <w:top w:val="single" w:sz="8" w:space="0" w:color="auto"/>
              <w:left w:val="single" w:sz="8" w:space="0" w:color="auto"/>
              <w:bottom w:val="single" w:sz="8" w:space="0" w:color="000000"/>
              <w:right w:val="single" w:sz="8" w:space="0" w:color="auto"/>
            </w:tcBorders>
            <w:vAlign w:val="center"/>
            <w:hideMark/>
          </w:tcPr>
          <w:p w:rsidR="00280CA5" w:rsidRPr="00C97D35" w:rsidRDefault="00280CA5" w:rsidP="00280CA5">
            <w:pPr>
              <w:jc w:val="center"/>
              <w:rPr>
                <w:rFonts w:eastAsia="MS Mincho"/>
                <w:b/>
                <w:bCs/>
                <w:sz w:val="20"/>
                <w:szCs w:val="20"/>
              </w:rPr>
            </w:pPr>
            <w:r w:rsidRPr="00C97D35">
              <w:rPr>
                <w:rFonts w:eastAsia="MS Mincho"/>
                <w:b/>
                <w:bCs/>
                <w:sz w:val="20"/>
                <w:szCs w:val="20"/>
              </w:rPr>
              <w:t>Производитель</w:t>
            </w:r>
          </w:p>
        </w:tc>
        <w:tc>
          <w:tcPr>
            <w:tcW w:w="2353" w:type="dxa"/>
            <w:tcBorders>
              <w:top w:val="single" w:sz="8" w:space="0" w:color="auto"/>
              <w:left w:val="single" w:sz="8" w:space="0" w:color="auto"/>
              <w:bottom w:val="single" w:sz="8" w:space="0" w:color="000000"/>
              <w:right w:val="single" w:sz="8" w:space="0" w:color="auto"/>
            </w:tcBorders>
            <w:vAlign w:val="center"/>
            <w:hideMark/>
          </w:tcPr>
          <w:p w:rsidR="00280CA5" w:rsidRPr="00C97D35" w:rsidRDefault="00280CA5" w:rsidP="00280CA5">
            <w:pPr>
              <w:jc w:val="center"/>
              <w:rPr>
                <w:rFonts w:eastAsia="MS Mincho"/>
                <w:b/>
                <w:bCs/>
                <w:sz w:val="20"/>
                <w:szCs w:val="20"/>
              </w:rPr>
            </w:pPr>
            <w:r w:rsidRPr="00C97D35">
              <w:rPr>
                <w:rFonts w:eastAsia="MS Mincho"/>
                <w:b/>
                <w:bCs/>
                <w:sz w:val="20"/>
                <w:szCs w:val="20"/>
              </w:rPr>
              <w:t>Наименование (описание) Товара</w:t>
            </w:r>
          </w:p>
        </w:tc>
        <w:tc>
          <w:tcPr>
            <w:tcW w:w="1925" w:type="dxa"/>
            <w:tcBorders>
              <w:top w:val="single" w:sz="8" w:space="0" w:color="auto"/>
              <w:left w:val="single" w:sz="8" w:space="0" w:color="auto"/>
              <w:bottom w:val="single" w:sz="8" w:space="0" w:color="000000"/>
              <w:right w:val="single" w:sz="8" w:space="0" w:color="auto"/>
            </w:tcBorders>
            <w:vAlign w:val="center"/>
            <w:hideMark/>
          </w:tcPr>
          <w:p w:rsidR="00280CA5" w:rsidRPr="00C97D35" w:rsidRDefault="00280CA5" w:rsidP="00280CA5">
            <w:pPr>
              <w:jc w:val="center"/>
              <w:rPr>
                <w:rFonts w:eastAsia="MS Mincho"/>
                <w:b/>
                <w:bCs/>
                <w:sz w:val="20"/>
                <w:szCs w:val="20"/>
              </w:rPr>
            </w:pPr>
            <w:r w:rsidRPr="00C97D35">
              <w:rPr>
                <w:rFonts w:eastAsia="MS Mincho"/>
                <w:b/>
                <w:bCs/>
                <w:sz w:val="20"/>
                <w:szCs w:val="20"/>
              </w:rPr>
              <w:t>Единица измерения</w:t>
            </w:r>
          </w:p>
        </w:tc>
        <w:tc>
          <w:tcPr>
            <w:tcW w:w="2634" w:type="dxa"/>
            <w:tcBorders>
              <w:top w:val="single" w:sz="8" w:space="0" w:color="auto"/>
              <w:left w:val="single" w:sz="8" w:space="0" w:color="auto"/>
              <w:bottom w:val="single" w:sz="8" w:space="0" w:color="000000"/>
              <w:right w:val="single" w:sz="8" w:space="0" w:color="auto"/>
            </w:tcBorders>
            <w:vAlign w:val="center"/>
            <w:hideMark/>
          </w:tcPr>
          <w:p w:rsidR="00280CA5" w:rsidRPr="00C97D35" w:rsidRDefault="00280CA5" w:rsidP="00280CA5">
            <w:pPr>
              <w:jc w:val="center"/>
              <w:rPr>
                <w:rFonts w:eastAsia="MS Mincho"/>
                <w:b/>
                <w:bCs/>
                <w:sz w:val="20"/>
                <w:szCs w:val="20"/>
              </w:rPr>
            </w:pPr>
            <w:r w:rsidRPr="00C97D35">
              <w:rPr>
                <w:rFonts w:eastAsia="MS Mincho"/>
                <w:b/>
                <w:bCs/>
                <w:sz w:val="20"/>
                <w:szCs w:val="20"/>
              </w:rPr>
              <w:t>Цена за единицу Товара без учёта НДС (указывается в рублях РФ)</w:t>
            </w:r>
          </w:p>
        </w:tc>
        <w:tc>
          <w:tcPr>
            <w:tcW w:w="2634" w:type="dxa"/>
            <w:tcBorders>
              <w:top w:val="single" w:sz="8" w:space="0" w:color="auto"/>
              <w:left w:val="single" w:sz="8" w:space="0" w:color="auto"/>
              <w:bottom w:val="single" w:sz="8" w:space="0" w:color="000000"/>
              <w:right w:val="single" w:sz="8" w:space="0" w:color="auto"/>
            </w:tcBorders>
          </w:tcPr>
          <w:p w:rsidR="00280CA5" w:rsidRPr="00C97D35" w:rsidRDefault="00280CA5" w:rsidP="00280CA5">
            <w:pPr>
              <w:jc w:val="center"/>
              <w:rPr>
                <w:rFonts w:eastAsia="MS Mincho"/>
                <w:b/>
                <w:bCs/>
                <w:sz w:val="20"/>
                <w:szCs w:val="20"/>
              </w:rPr>
            </w:pPr>
          </w:p>
          <w:p w:rsidR="00280CA5" w:rsidRPr="00C97D35" w:rsidRDefault="00280CA5" w:rsidP="00280CA5">
            <w:pPr>
              <w:jc w:val="center"/>
              <w:rPr>
                <w:rFonts w:eastAsia="MS Mincho"/>
                <w:b/>
                <w:bCs/>
                <w:sz w:val="20"/>
                <w:szCs w:val="20"/>
              </w:rPr>
            </w:pPr>
            <w:r w:rsidRPr="00C97D35">
              <w:rPr>
                <w:rFonts w:eastAsia="MS Mincho"/>
                <w:b/>
                <w:bCs/>
                <w:sz w:val="20"/>
                <w:szCs w:val="20"/>
              </w:rPr>
              <w:t>Цена за единицу Товара в том числе НДС (по ставке</w:t>
            </w:r>
            <w:r w:rsidRPr="00C97D35">
              <w:fldChar w:fldCharType="begin">
                <w:ffData>
                  <w:name w:val="ТекстовоеПоле54"/>
                  <w:enabled/>
                  <w:calcOnExit w:val="0"/>
                  <w:textInput>
                    <w:default w:val="___"/>
                    <w:format w:val="Первая прописная"/>
                  </w:textInput>
                </w:ffData>
              </w:fldChar>
            </w:r>
            <w:r w:rsidRPr="00C97D35">
              <w:instrText xml:space="preserve"> FORMTEXT </w:instrText>
            </w:r>
            <w:r w:rsidRPr="00C97D35">
              <w:fldChar w:fldCharType="separate"/>
            </w:r>
            <w:r w:rsidRPr="00C97D35">
              <w:rPr>
                <w:noProof/>
              </w:rPr>
              <w:t>___</w:t>
            </w:r>
            <w:r w:rsidRPr="00C97D35">
              <w:fldChar w:fldCharType="end"/>
            </w:r>
            <w:r w:rsidRPr="00C97D35">
              <w:t xml:space="preserve">%), </w:t>
            </w:r>
            <w:r w:rsidRPr="00C97D35">
              <w:rPr>
                <w:rFonts w:eastAsia="MS Mincho"/>
                <w:b/>
                <w:bCs/>
                <w:sz w:val="20"/>
                <w:szCs w:val="20"/>
              </w:rPr>
              <w:t>(указывается в рублях РФ)</w:t>
            </w:r>
          </w:p>
        </w:tc>
      </w:tr>
      <w:tr w:rsidR="00280CA5" w:rsidRPr="00C97D35" w:rsidTr="00280CA5">
        <w:trPr>
          <w:trHeight w:val="368"/>
        </w:trPr>
        <w:tc>
          <w:tcPr>
            <w:tcW w:w="12014" w:type="dxa"/>
            <w:gridSpan w:val="6"/>
            <w:tcBorders>
              <w:top w:val="single" w:sz="8" w:space="0" w:color="auto"/>
              <w:left w:val="single" w:sz="8" w:space="0" w:color="auto"/>
              <w:bottom w:val="nil"/>
              <w:right w:val="nil"/>
            </w:tcBorders>
            <w:hideMark/>
          </w:tcPr>
          <w:p w:rsidR="00280CA5" w:rsidRPr="00C97D35" w:rsidRDefault="00280CA5" w:rsidP="00280CA5">
            <w:pPr>
              <w:jc w:val="center"/>
              <w:rPr>
                <w:rFonts w:eastAsia="MS Mincho"/>
                <w:i/>
                <w:iCs/>
                <w:sz w:val="20"/>
                <w:szCs w:val="20"/>
              </w:rPr>
            </w:pPr>
            <w:r w:rsidRPr="00C97D35">
              <w:rPr>
                <w:rFonts w:eastAsia="MS Mincho"/>
                <w:i/>
                <w:iCs/>
                <w:sz w:val="20"/>
                <w:szCs w:val="20"/>
              </w:rPr>
              <w:t>При необходимости, указать в данной строке наименование и адрес соответствующего обособленного подразделения ПАО "Башинформсвязь"</w:t>
            </w:r>
          </w:p>
        </w:tc>
        <w:tc>
          <w:tcPr>
            <w:tcW w:w="2634" w:type="dxa"/>
            <w:tcBorders>
              <w:top w:val="single" w:sz="8" w:space="0" w:color="auto"/>
              <w:left w:val="single" w:sz="8" w:space="0" w:color="auto"/>
              <w:bottom w:val="nil"/>
              <w:right w:val="nil"/>
            </w:tcBorders>
          </w:tcPr>
          <w:p w:rsidR="00280CA5" w:rsidRPr="00C97D35" w:rsidRDefault="00280CA5" w:rsidP="00280CA5">
            <w:pPr>
              <w:rPr>
                <w:rFonts w:eastAsia="MS Mincho"/>
                <w:i/>
                <w:iCs/>
                <w:sz w:val="20"/>
                <w:szCs w:val="20"/>
              </w:rPr>
            </w:pPr>
          </w:p>
        </w:tc>
      </w:tr>
      <w:tr w:rsidR="00280CA5" w:rsidRPr="00C97D35" w:rsidTr="00280CA5">
        <w:trPr>
          <w:trHeight w:val="353"/>
        </w:trPr>
        <w:tc>
          <w:tcPr>
            <w:tcW w:w="835" w:type="dxa"/>
            <w:tcBorders>
              <w:top w:val="single" w:sz="8" w:space="0" w:color="auto"/>
              <w:left w:val="single" w:sz="8" w:space="0" w:color="auto"/>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701" w:type="dxa"/>
            <w:tcBorders>
              <w:top w:val="single" w:sz="8" w:space="0" w:color="auto"/>
              <w:left w:val="nil"/>
              <w:bottom w:val="single" w:sz="4" w:space="0" w:color="auto"/>
              <w:right w:val="single" w:sz="4" w:space="0" w:color="auto"/>
            </w:tcBorders>
            <w:vAlign w:val="bottom"/>
          </w:tcPr>
          <w:p w:rsidR="00280CA5" w:rsidRPr="00C97D35" w:rsidRDefault="00280CA5" w:rsidP="00280CA5">
            <w:pPr>
              <w:rPr>
                <w:rFonts w:eastAsia="MS Mincho"/>
                <w:sz w:val="20"/>
                <w:szCs w:val="20"/>
              </w:rPr>
            </w:pPr>
          </w:p>
        </w:tc>
        <w:tc>
          <w:tcPr>
            <w:tcW w:w="2566" w:type="dxa"/>
            <w:tcBorders>
              <w:top w:val="single" w:sz="8" w:space="0" w:color="auto"/>
              <w:left w:val="nil"/>
              <w:bottom w:val="single" w:sz="4" w:space="0" w:color="auto"/>
              <w:right w:val="single" w:sz="4" w:space="0" w:color="auto"/>
            </w:tcBorders>
            <w:vAlign w:val="bottom"/>
          </w:tcPr>
          <w:p w:rsidR="00280CA5" w:rsidRPr="00C97D35" w:rsidRDefault="00280CA5" w:rsidP="00280CA5">
            <w:pPr>
              <w:rPr>
                <w:rFonts w:eastAsia="MS Mincho"/>
                <w:sz w:val="20"/>
                <w:szCs w:val="20"/>
              </w:rPr>
            </w:pPr>
          </w:p>
        </w:tc>
        <w:tc>
          <w:tcPr>
            <w:tcW w:w="2353" w:type="dxa"/>
            <w:tcBorders>
              <w:top w:val="single" w:sz="8" w:space="0" w:color="auto"/>
              <w:left w:val="nil"/>
              <w:bottom w:val="single" w:sz="4" w:space="0" w:color="auto"/>
              <w:right w:val="single" w:sz="4" w:space="0" w:color="auto"/>
            </w:tcBorders>
            <w:vAlign w:val="bottom"/>
          </w:tcPr>
          <w:p w:rsidR="00280CA5" w:rsidRPr="00C97D35" w:rsidRDefault="00280CA5" w:rsidP="00280CA5">
            <w:pPr>
              <w:rPr>
                <w:rFonts w:eastAsia="MS Mincho"/>
                <w:sz w:val="20"/>
                <w:szCs w:val="20"/>
              </w:rPr>
            </w:pPr>
          </w:p>
        </w:tc>
        <w:tc>
          <w:tcPr>
            <w:tcW w:w="1925" w:type="dxa"/>
            <w:tcBorders>
              <w:top w:val="single" w:sz="8" w:space="0" w:color="auto"/>
              <w:left w:val="nil"/>
              <w:bottom w:val="single" w:sz="4" w:space="0" w:color="auto"/>
              <w:right w:val="single" w:sz="4" w:space="0" w:color="auto"/>
            </w:tcBorders>
            <w:vAlign w:val="bottom"/>
          </w:tcPr>
          <w:p w:rsidR="00280CA5" w:rsidRPr="00C97D35" w:rsidRDefault="00280CA5" w:rsidP="00280CA5">
            <w:pPr>
              <w:jc w:val="center"/>
              <w:rPr>
                <w:rFonts w:eastAsia="MS Mincho"/>
                <w:sz w:val="20"/>
                <w:szCs w:val="20"/>
              </w:rPr>
            </w:pPr>
          </w:p>
        </w:tc>
        <w:tc>
          <w:tcPr>
            <w:tcW w:w="2634" w:type="dxa"/>
            <w:tcBorders>
              <w:top w:val="single" w:sz="8" w:space="0" w:color="auto"/>
              <w:left w:val="nil"/>
              <w:bottom w:val="single" w:sz="4" w:space="0" w:color="auto"/>
              <w:right w:val="single" w:sz="4" w:space="0" w:color="auto"/>
            </w:tcBorders>
            <w:vAlign w:val="bottom"/>
          </w:tcPr>
          <w:p w:rsidR="00280CA5" w:rsidRPr="00C97D35" w:rsidRDefault="00280CA5" w:rsidP="00280CA5">
            <w:pPr>
              <w:jc w:val="center"/>
              <w:rPr>
                <w:rFonts w:eastAsia="MS Mincho"/>
                <w:sz w:val="20"/>
                <w:szCs w:val="20"/>
              </w:rPr>
            </w:pPr>
          </w:p>
        </w:tc>
        <w:tc>
          <w:tcPr>
            <w:tcW w:w="2634" w:type="dxa"/>
            <w:tcBorders>
              <w:top w:val="single" w:sz="8" w:space="0" w:color="auto"/>
              <w:left w:val="nil"/>
              <w:bottom w:val="single" w:sz="4" w:space="0" w:color="auto"/>
              <w:right w:val="single" w:sz="4" w:space="0" w:color="auto"/>
            </w:tcBorders>
          </w:tcPr>
          <w:p w:rsidR="00280CA5" w:rsidRPr="00C97D35" w:rsidRDefault="00280CA5" w:rsidP="00280CA5">
            <w:pPr>
              <w:rPr>
                <w:rFonts w:eastAsia="MS Mincho"/>
                <w:sz w:val="20"/>
                <w:szCs w:val="20"/>
              </w:rPr>
            </w:pPr>
          </w:p>
        </w:tc>
      </w:tr>
      <w:tr w:rsidR="00280CA5" w:rsidRPr="00C97D35" w:rsidTr="00280CA5">
        <w:trPr>
          <w:trHeight w:val="353"/>
        </w:trPr>
        <w:tc>
          <w:tcPr>
            <w:tcW w:w="835" w:type="dxa"/>
            <w:tcBorders>
              <w:top w:val="nil"/>
              <w:left w:val="single" w:sz="8" w:space="0" w:color="auto"/>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701"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2566"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2353"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925"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2634" w:type="dxa"/>
            <w:tcBorders>
              <w:top w:val="nil"/>
              <w:left w:val="nil"/>
              <w:bottom w:val="single" w:sz="4" w:space="0" w:color="auto"/>
              <w:right w:val="single" w:sz="4" w:space="0" w:color="auto"/>
            </w:tcBorders>
            <w:vAlign w:val="bottom"/>
          </w:tcPr>
          <w:p w:rsidR="00280CA5" w:rsidRPr="00C97D35" w:rsidRDefault="00280CA5" w:rsidP="00280CA5">
            <w:pPr>
              <w:rPr>
                <w:rFonts w:eastAsia="MS Mincho"/>
                <w:sz w:val="20"/>
                <w:szCs w:val="20"/>
              </w:rPr>
            </w:pPr>
          </w:p>
        </w:tc>
        <w:tc>
          <w:tcPr>
            <w:tcW w:w="2634" w:type="dxa"/>
            <w:tcBorders>
              <w:top w:val="nil"/>
              <w:left w:val="nil"/>
              <w:bottom w:val="single" w:sz="4" w:space="0" w:color="auto"/>
              <w:right w:val="single" w:sz="4" w:space="0" w:color="auto"/>
            </w:tcBorders>
          </w:tcPr>
          <w:p w:rsidR="00280CA5" w:rsidRPr="00C97D35" w:rsidRDefault="00280CA5" w:rsidP="00280CA5">
            <w:pPr>
              <w:rPr>
                <w:rFonts w:eastAsia="MS Mincho"/>
                <w:sz w:val="20"/>
                <w:szCs w:val="20"/>
              </w:rPr>
            </w:pPr>
          </w:p>
        </w:tc>
      </w:tr>
      <w:tr w:rsidR="00280CA5" w:rsidRPr="00C97D35" w:rsidTr="00280CA5">
        <w:trPr>
          <w:trHeight w:val="353"/>
        </w:trPr>
        <w:tc>
          <w:tcPr>
            <w:tcW w:w="835" w:type="dxa"/>
            <w:tcBorders>
              <w:top w:val="nil"/>
              <w:left w:val="single" w:sz="8" w:space="0" w:color="auto"/>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701"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2566"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2353"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925"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2634" w:type="dxa"/>
            <w:tcBorders>
              <w:top w:val="nil"/>
              <w:left w:val="nil"/>
              <w:bottom w:val="single" w:sz="4" w:space="0" w:color="auto"/>
              <w:right w:val="single" w:sz="4" w:space="0" w:color="auto"/>
            </w:tcBorders>
            <w:vAlign w:val="bottom"/>
          </w:tcPr>
          <w:p w:rsidR="00280CA5" w:rsidRPr="00C97D35" w:rsidRDefault="00280CA5" w:rsidP="00280CA5">
            <w:pPr>
              <w:rPr>
                <w:rFonts w:eastAsia="MS Mincho"/>
                <w:sz w:val="20"/>
                <w:szCs w:val="20"/>
              </w:rPr>
            </w:pPr>
          </w:p>
        </w:tc>
        <w:tc>
          <w:tcPr>
            <w:tcW w:w="2634" w:type="dxa"/>
            <w:tcBorders>
              <w:top w:val="nil"/>
              <w:left w:val="nil"/>
              <w:bottom w:val="single" w:sz="4" w:space="0" w:color="auto"/>
              <w:right w:val="single" w:sz="4" w:space="0" w:color="auto"/>
            </w:tcBorders>
          </w:tcPr>
          <w:p w:rsidR="00280CA5" w:rsidRPr="00C97D35" w:rsidRDefault="00280CA5" w:rsidP="00280CA5">
            <w:pPr>
              <w:rPr>
                <w:rFonts w:eastAsia="MS Mincho"/>
                <w:sz w:val="20"/>
                <w:szCs w:val="20"/>
              </w:rPr>
            </w:pPr>
          </w:p>
        </w:tc>
      </w:tr>
    </w:tbl>
    <w:p w:rsidR="00280CA5" w:rsidRPr="00C97D35" w:rsidRDefault="00280CA5" w:rsidP="00280CA5">
      <w:pPr>
        <w:ind w:left="360"/>
        <w:rPr>
          <w:rFonts w:eastAsia="Calibri"/>
        </w:rPr>
      </w:pPr>
    </w:p>
    <w:p w:rsidR="00280CA5" w:rsidRPr="00C97D35" w:rsidRDefault="00280CA5" w:rsidP="00280CA5">
      <w:pPr>
        <w:jc w:val="center"/>
        <w:rPr>
          <w:rFonts w:eastAsia="MS Mincho"/>
          <w:sz w:val="26"/>
          <w:szCs w:val="26"/>
          <w:lang w:eastAsia="ja-JP"/>
        </w:rPr>
      </w:pPr>
      <w:r w:rsidRPr="00C97D35">
        <w:rPr>
          <w:rFonts w:eastAsia="MS Mincho"/>
          <w:sz w:val="26"/>
          <w:szCs w:val="26"/>
          <w:lang w:eastAsia="ja-JP"/>
        </w:rPr>
        <w:t>РЕКВИЗИТЫ И ПОДПИСИ СТОРОН</w:t>
      </w:r>
    </w:p>
    <w:p w:rsidR="00280CA5" w:rsidRPr="00C97D35" w:rsidRDefault="00280CA5" w:rsidP="00280CA5">
      <w:pPr>
        <w:jc w:val="center"/>
        <w:rPr>
          <w:rFonts w:eastAsia="MS Mincho"/>
          <w:sz w:val="26"/>
          <w:szCs w:val="26"/>
          <w:lang w:eastAsia="ja-JP"/>
        </w:rPr>
      </w:pPr>
    </w:p>
    <w:tbl>
      <w:tblPr>
        <w:tblW w:w="0" w:type="auto"/>
        <w:tblLook w:val="01E0" w:firstRow="1" w:lastRow="1" w:firstColumn="1" w:lastColumn="1" w:noHBand="0" w:noVBand="0"/>
      </w:tblPr>
      <w:tblGrid>
        <w:gridCol w:w="4785"/>
        <w:gridCol w:w="9782"/>
      </w:tblGrid>
      <w:tr w:rsidR="00280CA5" w:rsidRPr="00C97D35" w:rsidTr="00280CA5">
        <w:tc>
          <w:tcPr>
            <w:tcW w:w="4785" w:type="dxa"/>
            <w:hideMark/>
          </w:tcPr>
          <w:p w:rsidR="00280CA5" w:rsidRPr="00C97D35" w:rsidRDefault="00280CA5" w:rsidP="00280CA5">
            <w:pPr>
              <w:jc w:val="center"/>
              <w:rPr>
                <w:rFonts w:eastAsia="MS Mincho"/>
                <w:sz w:val="26"/>
                <w:szCs w:val="26"/>
                <w:lang w:eastAsia="ja-JP"/>
              </w:rPr>
            </w:pPr>
            <w:r w:rsidRPr="00C97D35">
              <w:rPr>
                <w:rFonts w:eastAsia="MS Mincho"/>
                <w:sz w:val="26"/>
                <w:szCs w:val="26"/>
                <w:lang w:eastAsia="ja-JP"/>
              </w:rPr>
              <w:t>Поставщик</w:t>
            </w:r>
          </w:p>
        </w:tc>
        <w:tc>
          <w:tcPr>
            <w:tcW w:w="9782" w:type="dxa"/>
            <w:hideMark/>
          </w:tcPr>
          <w:p w:rsidR="00280CA5" w:rsidRPr="00C97D35" w:rsidRDefault="00280CA5" w:rsidP="00280CA5">
            <w:pPr>
              <w:ind w:left="4004"/>
              <w:jc w:val="center"/>
              <w:rPr>
                <w:rFonts w:eastAsia="MS Mincho"/>
                <w:sz w:val="26"/>
                <w:szCs w:val="26"/>
                <w:lang w:eastAsia="ja-JP"/>
              </w:rPr>
            </w:pPr>
            <w:r w:rsidRPr="00C97D35">
              <w:rPr>
                <w:rFonts w:eastAsia="MS Mincho"/>
                <w:sz w:val="26"/>
                <w:szCs w:val="26"/>
                <w:lang w:eastAsia="ja-JP"/>
              </w:rPr>
              <w:t>Покупатель</w:t>
            </w:r>
          </w:p>
        </w:tc>
      </w:tr>
      <w:tr w:rsidR="00280CA5" w:rsidRPr="00C97D35" w:rsidTr="00280CA5">
        <w:tc>
          <w:tcPr>
            <w:tcW w:w="4785" w:type="dxa"/>
          </w:tcPr>
          <w:p w:rsidR="00280CA5" w:rsidRPr="00C97D35" w:rsidRDefault="00280CA5" w:rsidP="00280CA5">
            <w:pPr>
              <w:jc w:val="center"/>
              <w:rPr>
                <w:rFonts w:eastAsia="MS Mincho"/>
                <w:sz w:val="26"/>
                <w:szCs w:val="26"/>
                <w:lang w:eastAsia="ja-JP"/>
              </w:rPr>
            </w:pPr>
          </w:p>
        </w:tc>
        <w:tc>
          <w:tcPr>
            <w:tcW w:w="9782" w:type="dxa"/>
            <w:hideMark/>
          </w:tcPr>
          <w:p w:rsidR="00280CA5" w:rsidRPr="00C97D35" w:rsidRDefault="00280CA5" w:rsidP="00280CA5">
            <w:pPr>
              <w:ind w:left="4004"/>
              <w:jc w:val="center"/>
              <w:rPr>
                <w:rFonts w:eastAsia="MS Mincho"/>
                <w:sz w:val="26"/>
                <w:szCs w:val="26"/>
                <w:lang w:eastAsia="ja-JP"/>
              </w:rPr>
            </w:pPr>
            <w:r w:rsidRPr="00C97D35">
              <w:rPr>
                <w:rFonts w:eastAsia="MS Mincho"/>
                <w:sz w:val="26"/>
                <w:szCs w:val="26"/>
                <w:lang w:eastAsia="ja-JP"/>
              </w:rPr>
              <w:t>ПАО «Башинформсвязь»</w:t>
            </w:r>
          </w:p>
        </w:tc>
      </w:tr>
      <w:tr w:rsidR="00280CA5" w:rsidRPr="00C97D35" w:rsidTr="00280CA5">
        <w:tc>
          <w:tcPr>
            <w:tcW w:w="4785" w:type="dxa"/>
          </w:tcPr>
          <w:p w:rsidR="00280CA5" w:rsidRPr="00C97D35" w:rsidRDefault="00280CA5" w:rsidP="00280CA5">
            <w:pPr>
              <w:jc w:val="center"/>
              <w:rPr>
                <w:rFonts w:eastAsia="MS Mincho"/>
                <w:sz w:val="26"/>
                <w:szCs w:val="26"/>
                <w:lang w:eastAsia="ja-JP"/>
              </w:rPr>
            </w:pPr>
          </w:p>
        </w:tc>
        <w:tc>
          <w:tcPr>
            <w:tcW w:w="9782" w:type="dxa"/>
          </w:tcPr>
          <w:p w:rsidR="00280CA5" w:rsidRPr="00C97D35" w:rsidRDefault="00280CA5" w:rsidP="00280CA5">
            <w:pPr>
              <w:ind w:left="4004"/>
              <w:jc w:val="center"/>
              <w:rPr>
                <w:rFonts w:eastAsia="MS Mincho"/>
                <w:sz w:val="26"/>
                <w:szCs w:val="26"/>
                <w:lang w:eastAsia="ja-JP"/>
              </w:rPr>
            </w:pPr>
          </w:p>
        </w:tc>
      </w:tr>
      <w:tr w:rsidR="00280CA5" w:rsidRPr="00C97D35" w:rsidTr="00280CA5">
        <w:tc>
          <w:tcPr>
            <w:tcW w:w="4785" w:type="dxa"/>
            <w:hideMark/>
          </w:tcPr>
          <w:p w:rsidR="00280CA5" w:rsidRPr="00C97D35" w:rsidRDefault="00280CA5" w:rsidP="00280CA5">
            <w:pPr>
              <w:jc w:val="center"/>
              <w:rPr>
                <w:rFonts w:eastAsia="MS Mincho"/>
                <w:sz w:val="26"/>
                <w:szCs w:val="26"/>
                <w:lang w:eastAsia="ja-JP"/>
              </w:rPr>
            </w:pPr>
            <w:r>
              <w:rPr>
                <w:rFonts w:eastAsia="MS Mincho"/>
                <w:sz w:val="26"/>
                <w:szCs w:val="26"/>
                <w:lang w:eastAsia="ja-JP"/>
              </w:rPr>
              <w:t>_</w:t>
            </w:r>
            <w:r w:rsidRPr="00C97D35">
              <w:rPr>
                <w:rFonts w:eastAsia="MS Mincho"/>
                <w:sz w:val="26"/>
                <w:szCs w:val="26"/>
                <w:lang w:eastAsia="ja-JP"/>
              </w:rPr>
              <w:t xml:space="preserve">______________ / </w:t>
            </w:r>
            <w:r>
              <w:rPr>
                <w:rFonts w:eastAsia="MS Mincho"/>
                <w:sz w:val="26"/>
                <w:szCs w:val="26"/>
                <w:lang w:eastAsia="ja-JP"/>
              </w:rPr>
              <w:t>М.Г.Долгоаршинных</w:t>
            </w:r>
          </w:p>
        </w:tc>
        <w:tc>
          <w:tcPr>
            <w:tcW w:w="9782" w:type="dxa"/>
            <w:hideMark/>
          </w:tcPr>
          <w:p w:rsidR="00280CA5" w:rsidRPr="00C97D35" w:rsidRDefault="00280CA5" w:rsidP="00280CA5">
            <w:pPr>
              <w:ind w:left="4004"/>
              <w:jc w:val="center"/>
              <w:rPr>
                <w:rFonts w:eastAsia="MS Mincho"/>
                <w:sz w:val="26"/>
                <w:szCs w:val="26"/>
                <w:lang w:eastAsia="ja-JP"/>
              </w:rPr>
            </w:pPr>
            <w:r w:rsidRPr="00C97D35">
              <w:rPr>
                <w:rFonts w:eastAsia="MS Mincho"/>
                <w:sz w:val="26"/>
                <w:szCs w:val="26"/>
                <w:lang w:eastAsia="ja-JP"/>
              </w:rPr>
              <w:t>________________ / ________________</w:t>
            </w:r>
          </w:p>
        </w:tc>
      </w:tr>
      <w:tr w:rsidR="00280CA5" w:rsidRPr="00C97D35" w:rsidTr="00280CA5">
        <w:tc>
          <w:tcPr>
            <w:tcW w:w="4785" w:type="dxa"/>
            <w:hideMark/>
          </w:tcPr>
          <w:p w:rsidR="00280CA5" w:rsidRPr="00C97D35" w:rsidRDefault="00280CA5" w:rsidP="00280CA5">
            <w:pPr>
              <w:jc w:val="both"/>
              <w:rPr>
                <w:rFonts w:eastAsia="MS Mincho"/>
                <w:sz w:val="26"/>
                <w:szCs w:val="26"/>
                <w:lang w:eastAsia="ja-JP"/>
              </w:rPr>
            </w:pPr>
            <w:r w:rsidRPr="00C97D35">
              <w:rPr>
                <w:rFonts w:eastAsia="MS Mincho"/>
                <w:sz w:val="26"/>
                <w:szCs w:val="26"/>
                <w:lang w:eastAsia="ja-JP"/>
              </w:rPr>
              <w:t>м.п.</w:t>
            </w:r>
          </w:p>
        </w:tc>
        <w:tc>
          <w:tcPr>
            <w:tcW w:w="9782" w:type="dxa"/>
            <w:hideMark/>
          </w:tcPr>
          <w:p w:rsidR="00280CA5" w:rsidRPr="00C97D35" w:rsidRDefault="00280CA5" w:rsidP="00280CA5">
            <w:pPr>
              <w:ind w:left="4004"/>
              <w:jc w:val="both"/>
              <w:rPr>
                <w:rFonts w:eastAsia="MS Mincho"/>
                <w:sz w:val="26"/>
                <w:szCs w:val="26"/>
                <w:lang w:eastAsia="ja-JP"/>
              </w:rPr>
            </w:pPr>
            <w:r w:rsidRPr="00C97D35">
              <w:rPr>
                <w:rFonts w:eastAsia="MS Mincho"/>
                <w:sz w:val="26"/>
                <w:szCs w:val="26"/>
                <w:lang w:eastAsia="ja-JP"/>
              </w:rPr>
              <w:t xml:space="preserve">          м.п.</w:t>
            </w:r>
          </w:p>
        </w:tc>
      </w:tr>
      <w:tr w:rsidR="00280CA5" w:rsidRPr="00C97D35" w:rsidTr="00280CA5">
        <w:tc>
          <w:tcPr>
            <w:tcW w:w="4785" w:type="dxa"/>
          </w:tcPr>
          <w:p w:rsidR="00280CA5" w:rsidRPr="00C97D35" w:rsidRDefault="00280CA5" w:rsidP="00280CA5">
            <w:pPr>
              <w:jc w:val="both"/>
              <w:rPr>
                <w:rFonts w:eastAsia="MS Mincho"/>
                <w:sz w:val="26"/>
                <w:szCs w:val="26"/>
                <w:lang w:eastAsia="ja-JP"/>
              </w:rPr>
            </w:pPr>
          </w:p>
        </w:tc>
        <w:tc>
          <w:tcPr>
            <w:tcW w:w="9782" w:type="dxa"/>
          </w:tcPr>
          <w:p w:rsidR="00280CA5" w:rsidRPr="00C97D35" w:rsidRDefault="00280CA5" w:rsidP="00280CA5">
            <w:pPr>
              <w:ind w:left="4004"/>
              <w:jc w:val="both"/>
              <w:rPr>
                <w:rFonts w:eastAsia="MS Mincho"/>
                <w:sz w:val="26"/>
                <w:szCs w:val="26"/>
                <w:lang w:eastAsia="ja-JP"/>
              </w:rPr>
            </w:pPr>
          </w:p>
        </w:tc>
      </w:tr>
    </w:tbl>
    <w:p w:rsidR="00280CA5" w:rsidRPr="00C97D35" w:rsidRDefault="00280CA5" w:rsidP="00280CA5">
      <w:pPr>
        <w:jc w:val="both"/>
        <w:rPr>
          <w:rFonts w:eastAsia="MS Mincho"/>
          <w:sz w:val="26"/>
          <w:szCs w:val="26"/>
          <w:lang w:eastAsia="ja-JP"/>
        </w:rPr>
      </w:pPr>
    </w:p>
    <w:p w:rsidR="00280CA5" w:rsidRPr="00C97D35" w:rsidRDefault="00280CA5" w:rsidP="00280CA5">
      <w:pPr>
        <w:rPr>
          <w:rFonts w:eastAsia="MS Mincho"/>
          <w:sz w:val="26"/>
          <w:szCs w:val="26"/>
          <w:lang w:eastAsia="ja-JP"/>
        </w:rPr>
        <w:sectPr w:rsidR="00280CA5" w:rsidRPr="00C97D35">
          <w:pgSz w:w="16838" w:h="11906" w:orient="landscape"/>
          <w:pgMar w:top="1701" w:right="1134" w:bottom="851" w:left="1134" w:header="709" w:footer="709" w:gutter="0"/>
          <w:cols w:space="720"/>
        </w:sectPr>
      </w:pPr>
    </w:p>
    <w:p w:rsidR="00280CA5" w:rsidRPr="00C97D35" w:rsidRDefault="00280CA5" w:rsidP="00280CA5">
      <w:pPr>
        <w:jc w:val="right"/>
        <w:rPr>
          <w:rFonts w:eastAsia="MS Mincho"/>
          <w:sz w:val="26"/>
          <w:szCs w:val="26"/>
          <w:lang w:eastAsia="ja-JP"/>
        </w:rPr>
      </w:pPr>
      <w:r w:rsidRPr="00C97D35">
        <w:rPr>
          <w:rFonts w:eastAsia="MS Mincho"/>
          <w:sz w:val="26"/>
          <w:szCs w:val="26"/>
          <w:lang w:eastAsia="ja-JP"/>
        </w:rPr>
        <w:t>Приложение № 2</w:t>
      </w:r>
    </w:p>
    <w:p w:rsidR="00280CA5" w:rsidRPr="00C97D35" w:rsidRDefault="00280CA5" w:rsidP="00280CA5">
      <w:pPr>
        <w:jc w:val="right"/>
        <w:rPr>
          <w:rFonts w:eastAsia="MS Mincho"/>
          <w:sz w:val="26"/>
          <w:szCs w:val="26"/>
          <w:lang w:eastAsia="ja-JP"/>
        </w:rPr>
      </w:pPr>
      <w:r w:rsidRPr="00C97D35">
        <w:rPr>
          <w:rFonts w:eastAsia="MS Mincho"/>
          <w:sz w:val="26"/>
          <w:szCs w:val="26"/>
          <w:lang w:eastAsia="ja-JP"/>
        </w:rPr>
        <w:t xml:space="preserve">к Договору поставки </w:t>
      </w:r>
    </w:p>
    <w:p w:rsidR="00280CA5" w:rsidRPr="00C97D35" w:rsidRDefault="00280CA5" w:rsidP="00280CA5">
      <w:pPr>
        <w:jc w:val="right"/>
        <w:rPr>
          <w:rFonts w:eastAsia="MS Mincho"/>
          <w:sz w:val="26"/>
          <w:szCs w:val="26"/>
          <w:lang w:eastAsia="ja-JP"/>
        </w:rPr>
      </w:pPr>
      <w:r>
        <w:rPr>
          <w:rFonts w:eastAsia="MS Mincho"/>
          <w:sz w:val="26"/>
          <w:szCs w:val="26"/>
          <w:lang w:eastAsia="ja-JP"/>
        </w:rPr>
        <w:t>№ ____ от «____» ________ 2017</w:t>
      </w:r>
      <w:r w:rsidRPr="00C97D35">
        <w:rPr>
          <w:rFonts w:eastAsia="MS Mincho"/>
          <w:sz w:val="26"/>
          <w:szCs w:val="26"/>
          <w:lang w:eastAsia="ja-JP"/>
        </w:rPr>
        <w:t xml:space="preserve"> г.</w:t>
      </w:r>
    </w:p>
    <w:p w:rsidR="00280CA5" w:rsidRPr="00C97D35" w:rsidRDefault="00280CA5" w:rsidP="00280CA5">
      <w:pPr>
        <w:jc w:val="right"/>
        <w:rPr>
          <w:rFonts w:eastAsia="MS Mincho"/>
          <w:sz w:val="26"/>
          <w:szCs w:val="26"/>
          <w:lang w:eastAsia="ja-JP"/>
        </w:rPr>
      </w:pPr>
    </w:p>
    <w:p w:rsidR="00280CA5" w:rsidRPr="00C97D35" w:rsidRDefault="00280CA5" w:rsidP="00280CA5">
      <w:pPr>
        <w:jc w:val="right"/>
        <w:rPr>
          <w:rFonts w:eastAsia="MS Mincho"/>
          <w:sz w:val="26"/>
          <w:szCs w:val="26"/>
          <w:lang w:eastAsia="ja-JP"/>
        </w:rPr>
      </w:pPr>
    </w:p>
    <w:p w:rsidR="00280CA5" w:rsidRPr="00C97D35" w:rsidRDefault="00280CA5" w:rsidP="00280CA5">
      <w:pPr>
        <w:jc w:val="right"/>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jc w:val="center"/>
        <w:rPr>
          <w:rFonts w:eastAsia="MS Mincho"/>
          <w:sz w:val="26"/>
          <w:szCs w:val="26"/>
          <w:lang w:eastAsia="ja-JP"/>
        </w:rPr>
      </w:pPr>
    </w:p>
    <w:p w:rsidR="00280CA5" w:rsidRPr="00C97D35" w:rsidRDefault="00280CA5" w:rsidP="00280CA5">
      <w:pPr>
        <w:jc w:val="center"/>
        <w:rPr>
          <w:rFonts w:eastAsia="MS Mincho"/>
          <w:sz w:val="26"/>
          <w:szCs w:val="26"/>
          <w:lang w:eastAsia="ja-JP"/>
        </w:rPr>
      </w:pPr>
      <w:r w:rsidRPr="00C97D35">
        <w:rPr>
          <w:rFonts w:eastAsia="MS Mincho"/>
          <w:sz w:val="26"/>
          <w:szCs w:val="26"/>
          <w:lang w:eastAsia="ja-JP"/>
        </w:rPr>
        <w:t>Форма Заказа</w:t>
      </w:r>
    </w:p>
    <w:p w:rsidR="00280CA5" w:rsidRPr="00C97D35" w:rsidRDefault="00280CA5" w:rsidP="00280CA5">
      <w:pPr>
        <w:jc w:val="center"/>
        <w:rPr>
          <w:rFonts w:eastAsia="MS Mincho"/>
          <w:sz w:val="26"/>
          <w:szCs w:val="26"/>
          <w:lang w:eastAsia="ja-JP"/>
        </w:rPr>
      </w:pPr>
    </w:p>
    <w:p w:rsidR="00280CA5" w:rsidRPr="00C97D35" w:rsidRDefault="00280CA5" w:rsidP="00280CA5">
      <w:pPr>
        <w:jc w:val="center"/>
        <w:rPr>
          <w:rFonts w:eastAsia="MS Mincho"/>
          <w:sz w:val="26"/>
          <w:szCs w:val="26"/>
          <w:lang w:eastAsia="ja-JP"/>
        </w:rPr>
      </w:pPr>
      <w:r w:rsidRPr="00C97D35">
        <w:rPr>
          <w:rFonts w:eastAsia="MS Mincho"/>
          <w:sz w:val="26"/>
          <w:szCs w:val="26"/>
          <w:lang w:eastAsia="ja-JP"/>
        </w:rPr>
        <w:t>Начало формы</w:t>
      </w:r>
    </w:p>
    <w:p w:rsidR="00280CA5" w:rsidRPr="00C97D35" w:rsidRDefault="00280CA5" w:rsidP="00280CA5">
      <w:pPr>
        <w:rPr>
          <w:rFonts w:eastAsia="MS Mincho"/>
          <w:sz w:val="26"/>
          <w:szCs w:val="26"/>
          <w:lang w:eastAsia="ja-JP"/>
        </w:rPr>
      </w:pPr>
    </w:p>
    <w:p w:rsidR="00280CA5" w:rsidRPr="00C97D35" w:rsidRDefault="00280CA5" w:rsidP="00280CA5">
      <w:pPr>
        <w:jc w:val="center"/>
        <w:rPr>
          <w:rFonts w:eastAsia="MS Mincho"/>
          <w:sz w:val="26"/>
          <w:szCs w:val="26"/>
          <w:lang w:eastAsia="ja-JP"/>
        </w:rPr>
      </w:pPr>
      <w:r w:rsidRPr="00C97D35">
        <w:rPr>
          <w:rFonts w:eastAsia="MS Mincho"/>
          <w:sz w:val="26"/>
          <w:szCs w:val="26"/>
          <w:lang w:eastAsia="ja-JP"/>
        </w:rPr>
        <w:t xml:space="preserve">ЗАКАЗ </w:t>
      </w:r>
    </w:p>
    <w:p w:rsidR="00280CA5" w:rsidRPr="00C97D35" w:rsidRDefault="00280CA5" w:rsidP="00280CA5">
      <w:pPr>
        <w:jc w:val="center"/>
        <w:rPr>
          <w:rFonts w:eastAsia="MS Mincho"/>
          <w:sz w:val="26"/>
          <w:szCs w:val="26"/>
          <w:lang w:eastAsia="ja-JP"/>
        </w:rPr>
      </w:pPr>
      <w:r w:rsidRPr="00C97D35">
        <w:rPr>
          <w:rFonts w:eastAsia="MS Mincho"/>
          <w:sz w:val="26"/>
          <w:szCs w:val="26"/>
          <w:lang w:eastAsia="ja-JP"/>
        </w:rPr>
        <w:t>№ ____ ОТ «____» ________ 20 ____ Г.</w:t>
      </w:r>
    </w:p>
    <w:p w:rsidR="00280CA5" w:rsidRPr="00C97D35" w:rsidRDefault="00280CA5" w:rsidP="00280CA5">
      <w:pPr>
        <w:jc w:val="center"/>
        <w:rPr>
          <w:rFonts w:eastAsia="MS Mincho"/>
          <w:sz w:val="26"/>
          <w:szCs w:val="26"/>
          <w:lang w:eastAsia="ja-JP"/>
        </w:rPr>
      </w:pPr>
      <w:r w:rsidRPr="00C97D35">
        <w:rPr>
          <w:rFonts w:eastAsia="MS Mincho"/>
          <w:sz w:val="26"/>
          <w:szCs w:val="26"/>
          <w:lang w:eastAsia="ja-JP"/>
        </w:rPr>
        <w:t xml:space="preserve">К ДОГОВОРУ ПОСТАВКИ </w:t>
      </w:r>
    </w:p>
    <w:p w:rsidR="00280CA5" w:rsidRPr="00C97D35" w:rsidRDefault="00280CA5" w:rsidP="00280CA5">
      <w:pPr>
        <w:jc w:val="center"/>
        <w:rPr>
          <w:rFonts w:eastAsia="MS Mincho"/>
          <w:sz w:val="26"/>
          <w:szCs w:val="26"/>
          <w:lang w:eastAsia="ja-JP"/>
        </w:rPr>
      </w:pPr>
      <w:r w:rsidRPr="00C97D35">
        <w:rPr>
          <w:rFonts w:eastAsia="MS Mincho"/>
          <w:sz w:val="26"/>
          <w:szCs w:val="26"/>
          <w:lang w:eastAsia="ja-JP"/>
        </w:rPr>
        <w:t>№ ____ ОТ «____» ________ 20 ____ Г.</w:t>
      </w: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rPr>
          <w:rFonts w:eastAsia="MS Mincho"/>
          <w:sz w:val="26"/>
          <w:szCs w:val="26"/>
          <w:lang w:eastAsia="ja-JP"/>
        </w:rPr>
      </w:pPr>
    </w:p>
    <w:p w:rsidR="00280CA5" w:rsidRPr="00C97D35" w:rsidRDefault="00280CA5" w:rsidP="00280CA5">
      <w:pPr>
        <w:jc w:val="center"/>
        <w:rPr>
          <w:rFonts w:eastAsia="MS Mincho"/>
          <w:sz w:val="26"/>
          <w:szCs w:val="26"/>
          <w:lang w:eastAsia="ja-JP"/>
        </w:rPr>
      </w:pPr>
      <w:r w:rsidRPr="00C97D35">
        <w:rPr>
          <w:rFonts w:eastAsia="MS Mincho"/>
          <w:sz w:val="26"/>
          <w:szCs w:val="26"/>
          <w:lang w:eastAsia="ja-JP"/>
        </w:rPr>
        <w:t>г. Уфа</w:t>
      </w:r>
    </w:p>
    <w:p w:rsidR="00280CA5" w:rsidRPr="00C97D35" w:rsidRDefault="00280CA5" w:rsidP="00280CA5">
      <w:pPr>
        <w:jc w:val="center"/>
        <w:rPr>
          <w:rFonts w:eastAsia="MS Mincho"/>
          <w:sz w:val="26"/>
          <w:szCs w:val="26"/>
          <w:lang w:eastAsia="ja-JP"/>
        </w:rPr>
      </w:pPr>
      <w:r w:rsidRPr="00C97D35">
        <w:rPr>
          <w:rFonts w:eastAsia="MS Mincho"/>
          <w:sz w:val="26"/>
          <w:szCs w:val="26"/>
          <w:lang w:eastAsia="ja-JP"/>
        </w:rPr>
        <w:t>20</w:t>
      </w:r>
      <w:r>
        <w:rPr>
          <w:rFonts w:eastAsia="MS Mincho"/>
          <w:sz w:val="26"/>
          <w:szCs w:val="26"/>
          <w:lang w:eastAsia="ja-JP"/>
        </w:rPr>
        <w:t>17</w:t>
      </w:r>
      <w:r w:rsidRPr="00C97D35">
        <w:rPr>
          <w:rFonts w:eastAsia="MS Mincho"/>
          <w:sz w:val="26"/>
          <w:szCs w:val="26"/>
          <w:lang w:eastAsia="ja-JP"/>
        </w:rPr>
        <w:t xml:space="preserve"> г.</w:t>
      </w:r>
    </w:p>
    <w:p w:rsidR="00280CA5" w:rsidRPr="00C97D35" w:rsidRDefault="00280CA5" w:rsidP="00280CA5">
      <w:pPr>
        <w:jc w:val="center"/>
        <w:rPr>
          <w:rFonts w:eastAsia="MS Mincho"/>
          <w:sz w:val="26"/>
          <w:szCs w:val="26"/>
          <w:lang w:eastAsia="ja-JP"/>
        </w:rPr>
      </w:pPr>
    </w:p>
    <w:p w:rsidR="00280CA5" w:rsidRPr="00C97D35" w:rsidRDefault="00280CA5" w:rsidP="00280CA5">
      <w:pPr>
        <w:rPr>
          <w:rFonts w:eastAsia="MS Mincho"/>
          <w:sz w:val="26"/>
          <w:szCs w:val="26"/>
          <w:lang w:eastAsia="ja-JP"/>
        </w:rPr>
        <w:sectPr w:rsidR="00280CA5" w:rsidRPr="00C97D35">
          <w:pgSz w:w="11906" w:h="16838"/>
          <w:pgMar w:top="1134" w:right="850" w:bottom="1134" w:left="1701" w:header="708" w:footer="708" w:gutter="0"/>
          <w:cols w:space="720"/>
        </w:sectPr>
      </w:pPr>
    </w:p>
    <w:p w:rsidR="00280CA5" w:rsidRPr="00C97D35" w:rsidRDefault="00280CA5" w:rsidP="00280CA5">
      <w:pPr>
        <w:jc w:val="both"/>
        <w:rPr>
          <w:rFonts w:eastAsia="MS Mincho"/>
          <w:sz w:val="26"/>
          <w:szCs w:val="26"/>
          <w:lang w:eastAsia="ja-JP"/>
        </w:rPr>
      </w:pPr>
      <w:r w:rsidRPr="00C97D35">
        <w:rPr>
          <w:rFonts w:eastAsia="MS Mincho"/>
          <w:b/>
          <w:sz w:val="26"/>
          <w:szCs w:val="26"/>
          <w:lang w:eastAsia="ja-JP"/>
        </w:rPr>
        <w:t>Публичное акционерное общество «Башинформсвязь» (ПАО «Башинформсвязь»)</w:t>
      </w:r>
      <w:r w:rsidRPr="00C97D35">
        <w:rPr>
          <w:rFonts w:eastAsia="MS Mincho"/>
          <w:sz w:val="26"/>
          <w:szCs w:val="26"/>
          <w:lang w:eastAsia="ja-JP"/>
        </w:rPr>
        <w:t xml:space="preserve">, </w:t>
      </w:r>
      <w:r w:rsidRPr="00C97D35">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C97D35">
        <w:rPr>
          <w:rFonts w:eastAsia="MS Mincho"/>
          <w:sz w:val="26"/>
          <w:szCs w:val="26"/>
          <w:lang w:eastAsia="ja-JP"/>
        </w:rPr>
        <w:instrText xml:space="preserve"> FORMDROPDOWN </w:instrText>
      </w:r>
      <w:r w:rsidR="00DB693F">
        <w:rPr>
          <w:rFonts w:eastAsia="MS Mincho"/>
          <w:sz w:val="26"/>
          <w:szCs w:val="26"/>
          <w:lang w:eastAsia="ja-JP"/>
        </w:rPr>
      </w:r>
      <w:r w:rsidR="00DB693F">
        <w:rPr>
          <w:rFonts w:eastAsia="MS Mincho"/>
          <w:sz w:val="26"/>
          <w:szCs w:val="26"/>
          <w:lang w:eastAsia="ja-JP"/>
        </w:rPr>
        <w:fldChar w:fldCharType="separate"/>
      </w:r>
      <w:r w:rsidRPr="00C97D35">
        <w:rPr>
          <w:rFonts w:eastAsia="MS Mincho"/>
          <w:sz w:val="26"/>
          <w:szCs w:val="26"/>
          <w:lang w:eastAsia="ja-JP"/>
        </w:rPr>
        <w:fldChar w:fldCharType="end"/>
      </w:r>
      <w:r w:rsidRPr="00C97D35">
        <w:rPr>
          <w:rFonts w:eastAsia="MS Mincho"/>
          <w:sz w:val="26"/>
          <w:szCs w:val="26"/>
          <w:lang w:eastAsia="ja-JP"/>
        </w:rPr>
        <w:t xml:space="preserve"> в дальнейшем «</w:t>
      </w:r>
      <w:r w:rsidRPr="00C97D35">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C97D35">
        <w:rPr>
          <w:rFonts w:eastAsia="MS Mincho"/>
          <w:b/>
          <w:sz w:val="26"/>
          <w:szCs w:val="26"/>
          <w:lang w:eastAsia="ja-JP"/>
        </w:rPr>
        <w:instrText xml:space="preserve"> FORMTEXT </w:instrText>
      </w:r>
      <w:r w:rsidRPr="00C97D35">
        <w:rPr>
          <w:rFonts w:eastAsia="MS Mincho"/>
          <w:b/>
          <w:sz w:val="26"/>
          <w:szCs w:val="26"/>
          <w:lang w:eastAsia="ja-JP"/>
        </w:rPr>
      </w:r>
      <w:r w:rsidRPr="00C97D35">
        <w:rPr>
          <w:rFonts w:eastAsia="MS Mincho"/>
          <w:b/>
          <w:sz w:val="26"/>
          <w:szCs w:val="26"/>
          <w:lang w:eastAsia="ja-JP"/>
        </w:rPr>
        <w:fldChar w:fldCharType="separate"/>
      </w:r>
      <w:r w:rsidRPr="00C97D35">
        <w:rPr>
          <w:rFonts w:eastAsia="MS Mincho"/>
          <w:b/>
          <w:sz w:val="26"/>
          <w:szCs w:val="26"/>
          <w:lang w:eastAsia="ja-JP"/>
        </w:rPr>
        <w:t>Покупатель</w:t>
      </w:r>
      <w:r w:rsidRPr="00C97D35">
        <w:rPr>
          <w:rFonts w:eastAsia="MS Mincho"/>
          <w:sz w:val="26"/>
          <w:szCs w:val="26"/>
          <w:lang w:eastAsia="ja-JP"/>
        </w:rPr>
        <w:fldChar w:fldCharType="end"/>
      </w:r>
      <w:r w:rsidRPr="00C97D35">
        <w:rPr>
          <w:rFonts w:eastAsia="MS Mincho"/>
          <w:sz w:val="26"/>
          <w:szCs w:val="26"/>
          <w:lang w:eastAsia="ja-JP"/>
        </w:rPr>
        <w:t xml:space="preserve">», в лице </w:t>
      </w:r>
      <w:r>
        <w:rPr>
          <w:rFonts w:eastAsia="MS Mincho"/>
          <w:sz w:val="26"/>
          <w:szCs w:val="26"/>
          <w:lang w:eastAsia="ja-JP"/>
        </w:rPr>
        <w:t>генерального директора Долгоаршинных Марата Гайнулловича</w:t>
      </w:r>
      <w:r w:rsidRPr="00C97D35">
        <w:rPr>
          <w:rFonts w:eastAsia="MS Mincho"/>
          <w:sz w:val="26"/>
          <w:szCs w:val="26"/>
          <w:lang w:eastAsia="ja-JP"/>
        </w:rPr>
        <w:t xml:space="preserve">, </w:t>
      </w:r>
      <w:r>
        <w:rPr>
          <w:rFonts w:eastAsia="MS Mincho"/>
          <w:sz w:val="26"/>
          <w:szCs w:val="26"/>
          <w:lang w:eastAsia="ja-JP"/>
        </w:rPr>
        <w:t xml:space="preserve">действующего </w:t>
      </w:r>
      <w:r w:rsidRPr="00C97D35">
        <w:rPr>
          <w:rFonts w:eastAsia="MS Mincho"/>
          <w:sz w:val="26"/>
          <w:szCs w:val="26"/>
          <w:lang w:eastAsia="ja-JP"/>
        </w:rPr>
        <w:t xml:space="preserve">на основании </w:t>
      </w:r>
      <w:r>
        <w:rPr>
          <w:rFonts w:eastAsia="MS Mincho"/>
          <w:sz w:val="26"/>
          <w:szCs w:val="26"/>
          <w:lang w:eastAsia="ja-JP"/>
        </w:rPr>
        <w:t>Устава,</w:t>
      </w:r>
      <w:r w:rsidRPr="00C97D35">
        <w:rPr>
          <w:rFonts w:eastAsia="MS Mincho"/>
          <w:sz w:val="26"/>
          <w:szCs w:val="26"/>
          <w:lang w:eastAsia="ja-JP"/>
        </w:rPr>
        <w:t xml:space="preserve"> с одной стороны, и</w:t>
      </w:r>
    </w:p>
    <w:p w:rsidR="00280CA5" w:rsidRPr="00C97D35" w:rsidRDefault="00280CA5" w:rsidP="00280CA5">
      <w:pPr>
        <w:jc w:val="both"/>
        <w:rPr>
          <w:rFonts w:eastAsia="MS Mincho"/>
          <w:sz w:val="26"/>
          <w:szCs w:val="26"/>
          <w:lang w:eastAsia="ja-JP"/>
        </w:rPr>
      </w:pPr>
      <w:r w:rsidRPr="00C97D35">
        <w:rPr>
          <w:rFonts w:eastAsia="MS Mincho"/>
          <w:b/>
          <w:sz w:val="26"/>
          <w:szCs w:val="26"/>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sidRPr="00C97D35">
        <w:rPr>
          <w:rFonts w:eastAsia="MS Mincho"/>
          <w:b/>
          <w:sz w:val="26"/>
          <w:szCs w:val="26"/>
          <w:lang w:eastAsia="ja-JP"/>
        </w:rPr>
        <w:instrText xml:space="preserve"> FORMTEXT </w:instrText>
      </w:r>
      <w:r w:rsidRPr="00C97D35">
        <w:rPr>
          <w:rFonts w:eastAsia="MS Mincho"/>
          <w:b/>
          <w:sz w:val="26"/>
          <w:szCs w:val="26"/>
          <w:lang w:eastAsia="ja-JP"/>
        </w:rPr>
      </w:r>
      <w:r w:rsidRPr="00C97D35">
        <w:rPr>
          <w:rFonts w:eastAsia="MS Mincho"/>
          <w:b/>
          <w:sz w:val="26"/>
          <w:szCs w:val="26"/>
          <w:lang w:eastAsia="ja-JP"/>
        </w:rPr>
        <w:fldChar w:fldCharType="separate"/>
      </w:r>
      <w:r w:rsidRPr="00C97D35">
        <w:rPr>
          <w:rFonts w:eastAsia="MS Mincho"/>
          <w:b/>
          <w:sz w:val="26"/>
          <w:szCs w:val="26"/>
          <w:lang w:eastAsia="ja-JP"/>
        </w:rPr>
        <w:t>______________________________</w:t>
      </w:r>
      <w:r w:rsidRPr="00C97D35">
        <w:rPr>
          <w:rFonts w:eastAsia="MS Mincho"/>
          <w:sz w:val="26"/>
          <w:szCs w:val="26"/>
          <w:lang w:eastAsia="ja-JP"/>
        </w:rPr>
        <w:fldChar w:fldCharType="end"/>
      </w:r>
      <w:r w:rsidRPr="00C97D35">
        <w:rPr>
          <w:rFonts w:eastAsia="MS Mincho"/>
          <w:b/>
          <w:sz w:val="26"/>
          <w:szCs w:val="26"/>
          <w:lang w:eastAsia="ja-JP"/>
        </w:rPr>
        <w:t xml:space="preserve"> «</w:t>
      </w:r>
      <w:r w:rsidRPr="00C97D35">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C97D35">
        <w:rPr>
          <w:rFonts w:eastAsia="MS Mincho"/>
          <w:b/>
          <w:sz w:val="26"/>
          <w:szCs w:val="26"/>
          <w:lang w:eastAsia="ja-JP"/>
        </w:rPr>
        <w:instrText xml:space="preserve"> FORMTEXT </w:instrText>
      </w:r>
      <w:r w:rsidRPr="00C97D35">
        <w:rPr>
          <w:rFonts w:eastAsia="MS Mincho"/>
          <w:b/>
          <w:sz w:val="26"/>
          <w:szCs w:val="26"/>
          <w:lang w:eastAsia="ja-JP"/>
        </w:rPr>
      </w:r>
      <w:r w:rsidRPr="00C97D35">
        <w:rPr>
          <w:rFonts w:eastAsia="MS Mincho"/>
          <w:b/>
          <w:sz w:val="26"/>
          <w:szCs w:val="26"/>
          <w:lang w:eastAsia="ja-JP"/>
        </w:rPr>
        <w:fldChar w:fldCharType="separate"/>
      </w:r>
      <w:r w:rsidRPr="00C97D35">
        <w:rPr>
          <w:rFonts w:eastAsia="MS Mincho"/>
          <w:b/>
          <w:sz w:val="26"/>
          <w:szCs w:val="26"/>
          <w:lang w:eastAsia="ja-JP"/>
        </w:rPr>
        <w:t>______________________________</w:t>
      </w:r>
      <w:r w:rsidRPr="00C97D35">
        <w:rPr>
          <w:rFonts w:eastAsia="MS Mincho"/>
          <w:sz w:val="26"/>
          <w:szCs w:val="26"/>
          <w:lang w:eastAsia="ja-JP"/>
        </w:rPr>
        <w:fldChar w:fldCharType="end"/>
      </w:r>
      <w:r w:rsidRPr="00C97D35">
        <w:rPr>
          <w:rFonts w:eastAsia="MS Mincho"/>
          <w:b/>
          <w:sz w:val="26"/>
          <w:szCs w:val="26"/>
          <w:lang w:eastAsia="ja-JP"/>
        </w:rPr>
        <w:t>» (</w:t>
      </w:r>
      <w:r w:rsidRPr="00C97D35">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C97D35">
        <w:rPr>
          <w:rFonts w:eastAsia="MS Mincho"/>
          <w:b/>
          <w:sz w:val="26"/>
          <w:szCs w:val="26"/>
          <w:lang w:eastAsia="ja-JP"/>
        </w:rPr>
        <w:instrText xml:space="preserve"> FORMTEXT </w:instrText>
      </w:r>
      <w:r w:rsidRPr="00C97D35">
        <w:rPr>
          <w:rFonts w:eastAsia="MS Mincho"/>
          <w:b/>
          <w:sz w:val="26"/>
          <w:szCs w:val="26"/>
          <w:lang w:eastAsia="ja-JP"/>
        </w:rPr>
      </w:r>
      <w:r w:rsidRPr="00C97D35">
        <w:rPr>
          <w:rFonts w:eastAsia="MS Mincho"/>
          <w:b/>
          <w:sz w:val="26"/>
          <w:szCs w:val="26"/>
          <w:lang w:eastAsia="ja-JP"/>
        </w:rPr>
        <w:fldChar w:fldCharType="separate"/>
      </w:r>
      <w:r w:rsidRPr="00C97D35">
        <w:rPr>
          <w:rFonts w:eastAsia="MS Mincho"/>
          <w:b/>
          <w:sz w:val="26"/>
          <w:szCs w:val="26"/>
          <w:lang w:eastAsia="ja-JP"/>
        </w:rPr>
        <w:t>______________________________</w:t>
      </w:r>
      <w:r w:rsidRPr="00C97D35">
        <w:rPr>
          <w:rFonts w:eastAsia="MS Mincho"/>
          <w:sz w:val="26"/>
          <w:szCs w:val="26"/>
          <w:lang w:eastAsia="ja-JP"/>
        </w:rPr>
        <w:fldChar w:fldCharType="end"/>
      </w:r>
      <w:r w:rsidRPr="00C97D35">
        <w:rPr>
          <w:rFonts w:eastAsia="MS Mincho"/>
          <w:b/>
          <w:sz w:val="26"/>
          <w:szCs w:val="26"/>
          <w:lang w:eastAsia="ja-JP"/>
        </w:rPr>
        <w:t>)</w:t>
      </w:r>
      <w:r w:rsidRPr="00C97D35">
        <w:rPr>
          <w:rFonts w:eastAsia="MS Mincho"/>
          <w:sz w:val="26"/>
          <w:szCs w:val="26"/>
          <w:lang w:eastAsia="ja-JP"/>
        </w:rPr>
        <w:t xml:space="preserve">, </w:t>
      </w:r>
      <w:r w:rsidRPr="00C97D35">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C97D35">
        <w:rPr>
          <w:rFonts w:eastAsia="MS Mincho"/>
          <w:sz w:val="26"/>
          <w:szCs w:val="26"/>
          <w:lang w:eastAsia="ja-JP"/>
        </w:rPr>
        <w:instrText xml:space="preserve"> FORMDROPDOWN </w:instrText>
      </w:r>
      <w:r w:rsidR="00DB693F">
        <w:rPr>
          <w:rFonts w:eastAsia="MS Mincho"/>
          <w:sz w:val="26"/>
          <w:szCs w:val="26"/>
          <w:lang w:eastAsia="ja-JP"/>
        </w:rPr>
      </w:r>
      <w:r w:rsidR="00DB693F">
        <w:rPr>
          <w:rFonts w:eastAsia="MS Mincho"/>
          <w:sz w:val="26"/>
          <w:szCs w:val="26"/>
          <w:lang w:eastAsia="ja-JP"/>
        </w:rPr>
        <w:fldChar w:fldCharType="separate"/>
      </w:r>
      <w:r w:rsidRPr="00C97D35">
        <w:rPr>
          <w:rFonts w:eastAsia="MS Mincho"/>
          <w:sz w:val="26"/>
          <w:szCs w:val="26"/>
          <w:lang w:eastAsia="ja-JP"/>
        </w:rPr>
        <w:fldChar w:fldCharType="end"/>
      </w:r>
      <w:r w:rsidRPr="00C97D35">
        <w:rPr>
          <w:rFonts w:eastAsia="MS Mincho"/>
          <w:sz w:val="26"/>
          <w:szCs w:val="26"/>
          <w:lang w:eastAsia="ja-JP"/>
        </w:rPr>
        <w:t xml:space="preserve"> в дальнейшем «</w:t>
      </w:r>
      <w:r w:rsidRPr="00C97D35">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C97D35">
        <w:rPr>
          <w:rFonts w:eastAsia="MS Mincho"/>
          <w:b/>
          <w:sz w:val="26"/>
          <w:szCs w:val="26"/>
          <w:lang w:eastAsia="ja-JP"/>
        </w:rPr>
        <w:instrText xml:space="preserve"> FORMTEXT </w:instrText>
      </w:r>
      <w:r w:rsidRPr="00C97D35">
        <w:rPr>
          <w:rFonts w:eastAsia="MS Mincho"/>
          <w:b/>
          <w:sz w:val="26"/>
          <w:szCs w:val="26"/>
          <w:lang w:eastAsia="ja-JP"/>
        </w:rPr>
      </w:r>
      <w:r w:rsidRPr="00C97D35">
        <w:rPr>
          <w:rFonts w:eastAsia="MS Mincho"/>
          <w:b/>
          <w:sz w:val="26"/>
          <w:szCs w:val="26"/>
          <w:lang w:eastAsia="ja-JP"/>
        </w:rPr>
        <w:fldChar w:fldCharType="separate"/>
      </w:r>
      <w:r w:rsidRPr="00C97D35">
        <w:rPr>
          <w:rFonts w:eastAsia="MS Mincho"/>
          <w:b/>
          <w:sz w:val="26"/>
          <w:szCs w:val="26"/>
          <w:lang w:eastAsia="ja-JP"/>
        </w:rPr>
        <w:t>Поставщик</w:t>
      </w:r>
      <w:r w:rsidRPr="00C97D35">
        <w:rPr>
          <w:rFonts w:eastAsia="MS Mincho"/>
          <w:sz w:val="26"/>
          <w:szCs w:val="26"/>
          <w:lang w:eastAsia="ja-JP"/>
        </w:rPr>
        <w:fldChar w:fldCharType="end"/>
      </w:r>
      <w:r w:rsidRPr="00C97D35">
        <w:rPr>
          <w:rFonts w:eastAsia="MS Mincho"/>
          <w:sz w:val="26"/>
          <w:szCs w:val="26"/>
          <w:lang w:eastAsia="ja-JP"/>
        </w:rPr>
        <w:t xml:space="preserve">», в лице </w:t>
      </w:r>
      <w:r w:rsidRPr="00C97D35">
        <w:rPr>
          <w:rFonts w:eastAsia="MS Mincho"/>
          <w:sz w:val="26"/>
          <w:szCs w:val="26"/>
          <w:lang w:eastAsia="ja-JP"/>
        </w:rPr>
        <w:fldChar w:fldCharType="begin">
          <w:ffData>
            <w:name w:val=""/>
            <w:enabled/>
            <w:calcOnExit w:val="0"/>
            <w:textInput>
              <w:default w:val="______________________________"/>
            </w:textInput>
          </w:ffData>
        </w:fldChar>
      </w:r>
      <w:r w:rsidRPr="00C97D35">
        <w:rPr>
          <w:rFonts w:eastAsia="MS Mincho"/>
          <w:sz w:val="26"/>
          <w:szCs w:val="26"/>
          <w:lang w:eastAsia="ja-JP"/>
        </w:rPr>
        <w:instrText xml:space="preserve"> FORMTEXT </w:instrText>
      </w:r>
      <w:r w:rsidRPr="00C97D35">
        <w:rPr>
          <w:rFonts w:eastAsia="MS Mincho"/>
          <w:sz w:val="26"/>
          <w:szCs w:val="26"/>
          <w:lang w:eastAsia="ja-JP"/>
        </w:rPr>
      </w:r>
      <w:r w:rsidRPr="00C97D35">
        <w:rPr>
          <w:rFonts w:eastAsia="MS Mincho"/>
          <w:sz w:val="26"/>
          <w:szCs w:val="26"/>
          <w:lang w:eastAsia="ja-JP"/>
        </w:rPr>
        <w:fldChar w:fldCharType="separate"/>
      </w:r>
      <w:r w:rsidRPr="00C97D35">
        <w:rPr>
          <w:rFonts w:eastAsia="MS Mincho"/>
          <w:sz w:val="26"/>
          <w:szCs w:val="26"/>
          <w:lang w:eastAsia="ja-JP"/>
        </w:rPr>
        <w:t>______________________________</w:t>
      </w:r>
      <w:r w:rsidRPr="00C97D35">
        <w:rPr>
          <w:rFonts w:eastAsia="MS Mincho"/>
          <w:sz w:val="26"/>
          <w:szCs w:val="26"/>
          <w:lang w:eastAsia="ja-JP"/>
        </w:rPr>
        <w:fldChar w:fldCharType="end"/>
      </w:r>
      <w:r w:rsidRPr="00C97D35">
        <w:rPr>
          <w:rFonts w:eastAsia="MS Mincho"/>
          <w:sz w:val="26"/>
          <w:szCs w:val="26"/>
          <w:lang w:eastAsia="ja-JP"/>
        </w:rPr>
        <w:t xml:space="preserve"> </w:t>
      </w:r>
      <w:r w:rsidRPr="00C97D35">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C97D35">
        <w:rPr>
          <w:rFonts w:eastAsia="MS Mincho"/>
          <w:sz w:val="26"/>
          <w:szCs w:val="26"/>
          <w:lang w:eastAsia="ja-JP"/>
        </w:rPr>
        <w:instrText xml:space="preserve"> FORMTEXT </w:instrText>
      </w:r>
      <w:r w:rsidRPr="00C97D35">
        <w:rPr>
          <w:rFonts w:eastAsia="MS Mincho"/>
          <w:sz w:val="26"/>
          <w:szCs w:val="26"/>
          <w:lang w:eastAsia="ja-JP"/>
        </w:rPr>
      </w:r>
      <w:r w:rsidRPr="00C97D35">
        <w:rPr>
          <w:rFonts w:eastAsia="MS Mincho"/>
          <w:sz w:val="26"/>
          <w:szCs w:val="26"/>
          <w:lang w:eastAsia="ja-JP"/>
        </w:rPr>
        <w:fldChar w:fldCharType="separate"/>
      </w:r>
      <w:r w:rsidRPr="00C97D35">
        <w:rPr>
          <w:rFonts w:eastAsia="MS Mincho"/>
          <w:sz w:val="26"/>
          <w:szCs w:val="26"/>
          <w:lang w:eastAsia="ja-JP"/>
        </w:rPr>
        <w:t>__________</w:t>
      </w:r>
      <w:r w:rsidRPr="00C97D35">
        <w:rPr>
          <w:rFonts w:eastAsia="MS Mincho"/>
          <w:sz w:val="26"/>
          <w:szCs w:val="26"/>
          <w:lang w:eastAsia="ja-JP"/>
        </w:rPr>
        <w:fldChar w:fldCharType="end"/>
      </w:r>
      <w:r w:rsidRPr="00C97D35">
        <w:rPr>
          <w:rFonts w:eastAsia="MS Mincho"/>
          <w:sz w:val="26"/>
          <w:szCs w:val="26"/>
          <w:lang w:eastAsia="ja-JP"/>
        </w:rPr>
        <w:t xml:space="preserve"> </w:t>
      </w:r>
      <w:r w:rsidRPr="00C97D35">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C97D35">
        <w:rPr>
          <w:rFonts w:eastAsia="MS Mincho"/>
          <w:sz w:val="26"/>
          <w:szCs w:val="26"/>
          <w:lang w:eastAsia="ja-JP"/>
        </w:rPr>
        <w:instrText xml:space="preserve"> FORMTEXT </w:instrText>
      </w:r>
      <w:r w:rsidRPr="00C97D35">
        <w:rPr>
          <w:rFonts w:eastAsia="MS Mincho"/>
          <w:sz w:val="26"/>
          <w:szCs w:val="26"/>
          <w:lang w:eastAsia="ja-JP"/>
        </w:rPr>
      </w:r>
      <w:r w:rsidRPr="00C97D35">
        <w:rPr>
          <w:rFonts w:eastAsia="MS Mincho"/>
          <w:sz w:val="26"/>
          <w:szCs w:val="26"/>
          <w:lang w:eastAsia="ja-JP"/>
        </w:rPr>
        <w:fldChar w:fldCharType="separate"/>
      </w:r>
      <w:r w:rsidRPr="00C97D35">
        <w:rPr>
          <w:rFonts w:eastAsia="MS Mincho"/>
          <w:sz w:val="26"/>
          <w:szCs w:val="26"/>
          <w:lang w:eastAsia="ja-JP"/>
        </w:rPr>
        <w:t>__________</w:t>
      </w:r>
      <w:r w:rsidRPr="00C97D35">
        <w:rPr>
          <w:rFonts w:eastAsia="MS Mincho"/>
          <w:sz w:val="26"/>
          <w:szCs w:val="26"/>
          <w:lang w:eastAsia="ja-JP"/>
        </w:rPr>
        <w:fldChar w:fldCharType="end"/>
      </w:r>
      <w:r w:rsidRPr="00C97D35">
        <w:rPr>
          <w:rFonts w:eastAsia="MS Mincho"/>
          <w:sz w:val="26"/>
          <w:szCs w:val="26"/>
          <w:lang w:eastAsia="ja-JP"/>
        </w:rPr>
        <w:t xml:space="preserve"> </w:t>
      </w:r>
      <w:r w:rsidRPr="00C97D35">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C97D35">
        <w:rPr>
          <w:rFonts w:eastAsia="MS Mincho"/>
          <w:sz w:val="26"/>
          <w:szCs w:val="26"/>
          <w:lang w:eastAsia="ja-JP"/>
        </w:rPr>
        <w:instrText xml:space="preserve"> FORMTEXT </w:instrText>
      </w:r>
      <w:r w:rsidRPr="00C97D35">
        <w:rPr>
          <w:rFonts w:eastAsia="MS Mincho"/>
          <w:sz w:val="26"/>
          <w:szCs w:val="26"/>
          <w:lang w:eastAsia="ja-JP"/>
        </w:rPr>
      </w:r>
      <w:r w:rsidRPr="00C97D35">
        <w:rPr>
          <w:rFonts w:eastAsia="MS Mincho"/>
          <w:sz w:val="26"/>
          <w:szCs w:val="26"/>
          <w:lang w:eastAsia="ja-JP"/>
        </w:rPr>
        <w:fldChar w:fldCharType="separate"/>
      </w:r>
      <w:r w:rsidRPr="00C97D35">
        <w:rPr>
          <w:rFonts w:eastAsia="MS Mincho"/>
          <w:sz w:val="26"/>
          <w:szCs w:val="26"/>
          <w:lang w:eastAsia="ja-JP"/>
        </w:rPr>
        <w:t>__________</w:t>
      </w:r>
      <w:r w:rsidRPr="00C97D35">
        <w:rPr>
          <w:rFonts w:eastAsia="MS Mincho"/>
          <w:sz w:val="26"/>
          <w:szCs w:val="26"/>
          <w:lang w:eastAsia="ja-JP"/>
        </w:rPr>
        <w:fldChar w:fldCharType="end"/>
      </w:r>
      <w:r w:rsidRPr="00C97D35">
        <w:rPr>
          <w:rFonts w:eastAsia="MS Mincho"/>
          <w:sz w:val="26"/>
          <w:szCs w:val="26"/>
          <w:lang w:eastAsia="ja-JP"/>
        </w:rPr>
        <w:t>, [</w:t>
      </w:r>
      <w:r w:rsidRPr="00C97D35">
        <w:rPr>
          <w:rFonts w:eastAsia="MS Mincho"/>
          <w:i/>
          <w:sz w:val="26"/>
          <w:szCs w:val="26"/>
          <w:lang w:eastAsia="ja-JP"/>
        </w:rPr>
        <w:t>действующего / (действующей)</w:t>
      </w:r>
      <w:r w:rsidRPr="00C97D35">
        <w:rPr>
          <w:rFonts w:eastAsia="MS Mincho"/>
          <w:sz w:val="26"/>
          <w:szCs w:val="26"/>
          <w:lang w:eastAsia="ja-JP"/>
        </w:rPr>
        <w:t xml:space="preserve">] на основании </w:t>
      </w:r>
      <w:r w:rsidRPr="00C97D35">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C97D35">
        <w:rPr>
          <w:rFonts w:eastAsia="MS Mincho"/>
          <w:sz w:val="26"/>
          <w:szCs w:val="26"/>
          <w:lang w:eastAsia="ja-JP"/>
        </w:rPr>
        <w:instrText xml:space="preserve"> FORMTEXT </w:instrText>
      </w:r>
      <w:r w:rsidRPr="00C97D35">
        <w:rPr>
          <w:rFonts w:eastAsia="MS Mincho"/>
          <w:sz w:val="26"/>
          <w:szCs w:val="26"/>
          <w:lang w:eastAsia="ja-JP"/>
        </w:rPr>
      </w:r>
      <w:r w:rsidRPr="00C97D35">
        <w:rPr>
          <w:rFonts w:eastAsia="MS Mincho"/>
          <w:sz w:val="26"/>
          <w:szCs w:val="26"/>
          <w:lang w:eastAsia="ja-JP"/>
        </w:rPr>
        <w:fldChar w:fldCharType="separate"/>
      </w:r>
      <w:r w:rsidRPr="00C97D35">
        <w:rPr>
          <w:rFonts w:eastAsia="MS Mincho"/>
          <w:sz w:val="26"/>
          <w:szCs w:val="26"/>
          <w:lang w:eastAsia="ja-JP"/>
        </w:rPr>
        <w:t>______________________________</w:t>
      </w:r>
      <w:r w:rsidRPr="00C97D35">
        <w:rPr>
          <w:rFonts w:eastAsia="MS Mincho"/>
          <w:sz w:val="26"/>
          <w:szCs w:val="26"/>
          <w:lang w:eastAsia="ja-JP"/>
        </w:rPr>
        <w:fldChar w:fldCharType="end"/>
      </w:r>
      <w:r w:rsidRPr="00C97D35">
        <w:rPr>
          <w:rFonts w:eastAsia="MS Mincho"/>
          <w:sz w:val="26"/>
          <w:szCs w:val="26"/>
          <w:lang w:eastAsia="ja-JP"/>
        </w:rPr>
        <w:t xml:space="preserve">, с другой стороны, совместно именуемые «Стороны», заключили настоящий Заказ № </w:t>
      </w:r>
      <w:r w:rsidRPr="00C97D35">
        <w:fldChar w:fldCharType="begin">
          <w:ffData>
            <w:name w:val="ТекстовоеПоле54"/>
            <w:enabled/>
            <w:calcOnExit w:val="0"/>
            <w:textInput>
              <w:default w:val="___"/>
              <w:format w:val="Первая прописная"/>
            </w:textInput>
          </w:ffData>
        </w:fldChar>
      </w:r>
      <w:r w:rsidRPr="00C97D35">
        <w:instrText xml:space="preserve"> FORMTEXT </w:instrText>
      </w:r>
      <w:r w:rsidRPr="00C97D35">
        <w:fldChar w:fldCharType="separate"/>
      </w:r>
      <w:r w:rsidRPr="00C97D35">
        <w:rPr>
          <w:noProof/>
        </w:rPr>
        <w:t>___</w:t>
      </w:r>
      <w:r w:rsidRPr="00C97D35">
        <w:fldChar w:fldCharType="end"/>
      </w:r>
      <w:r w:rsidRPr="00C97D35">
        <w:t xml:space="preserve"> от «</w:t>
      </w:r>
      <w:r w:rsidRPr="00C97D35">
        <w:fldChar w:fldCharType="begin">
          <w:ffData>
            <w:name w:val="ТекстовоеПоле54"/>
            <w:enabled/>
            <w:calcOnExit w:val="0"/>
            <w:textInput>
              <w:default w:val="___"/>
              <w:format w:val="Первая прописная"/>
            </w:textInput>
          </w:ffData>
        </w:fldChar>
      </w:r>
      <w:r w:rsidRPr="00C97D35">
        <w:instrText xml:space="preserve"> FORMTEXT </w:instrText>
      </w:r>
      <w:r w:rsidRPr="00C97D35">
        <w:fldChar w:fldCharType="separate"/>
      </w:r>
      <w:r w:rsidRPr="00C97D35">
        <w:rPr>
          <w:noProof/>
        </w:rPr>
        <w:t>___</w:t>
      </w:r>
      <w:r w:rsidRPr="00C97D35">
        <w:fldChar w:fldCharType="end"/>
      </w:r>
      <w:r w:rsidRPr="00C97D35">
        <w:t>»</w:t>
      </w:r>
      <w:r w:rsidRPr="00C97D35">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C97D35">
        <w:rPr>
          <w:rFonts w:eastAsia="MS Mincho"/>
          <w:sz w:val="26"/>
          <w:szCs w:val="26"/>
          <w:lang w:eastAsia="ja-JP"/>
        </w:rPr>
        <w:instrText xml:space="preserve"> FORMTEXT </w:instrText>
      </w:r>
      <w:r w:rsidRPr="00C97D35">
        <w:rPr>
          <w:rFonts w:eastAsia="MS Mincho"/>
          <w:sz w:val="26"/>
          <w:szCs w:val="26"/>
          <w:lang w:eastAsia="ja-JP"/>
        </w:rPr>
      </w:r>
      <w:r w:rsidRPr="00C97D35">
        <w:rPr>
          <w:rFonts w:eastAsia="MS Mincho"/>
          <w:sz w:val="26"/>
          <w:szCs w:val="26"/>
          <w:lang w:eastAsia="ja-JP"/>
        </w:rPr>
        <w:fldChar w:fldCharType="separate"/>
      </w:r>
      <w:r w:rsidRPr="00C97D35">
        <w:rPr>
          <w:rFonts w:eastAsia="MS Mincho"/>
          <w:sz w:val="26"/>
          <w:szCs w:val="26"/>
          <w:lang w:eastAsia="ja-JP"/>
        </w:rPr>
        <w:t>__________</w:t>
      </w:r>
      <w:r w:rsidRPr="00C97D35">
        <w:rPr>
          <w:rFonts w:eastAsia="MS Mincho"/>
          <w:sz w:val="26"/>
          <w:szCs w:val="26"/>
          <w:lang w:eastAsia="ja-JP"/>
        </w:rPr>
        <w:fldChar w:fldCharType="end"/>
      </w:r>
      <w:r w:rsidRPr="00C97D35">
        <w:rPr>
          <w:rFonts w:eastAsia="MS Mincho"/>
          <w:sz w:val="26"/>
          <w:szCs w:val="26"/>
          <w:lang w:eastAsia="ja-JP"/>
        </w:rPr>
        <w:t xml:space="preserve"> 20</w:t>
      </w:r>
      <w:r>
        <w:t>17</w:t>
      </w:r>
      <w:r w:rsidRPr="00C97D35">
        <w:t xml:space="preserve"> года к Договору поставки </w:t>
      </w:r>
      <w:r w:rsidRPr="00C97D35">
        <w:rPr>
          <w:rFonts w:eastAsia="MS Mincho"/>
          <w:sz w:val="26"/>
          <w:szCs w:val="26"/>
          <w:lang w:eastAsia="ja-JP"/>
        </w:rPr>
        <w:t xml:space="preserve">№ </w:t>
      </w:r>
      <w:r w:rsidRPr="00C97D35">
        <w:fldChar w:fldCharType="begin">
          <w:ffData>
            <w:name w:val="ТекстовоеПоле54"/>
            <w:enabled/>
            <w:calcOnExit w:val="0"/>
            <w:textInput>
              <w:default w:val="___"/>
              <w:format w:val="Первая прописная"/>
            </w:textInput>
          </w:ffData>
        </w:fldChar>
      </w:r>
      <w:r w:rsidRPr="00C97D35">
        <w:instrText xml:space="preserve"> FORMTEXT </w:instrText>
      </w:r>
      <w:r w:rsidRPr="00C97D35">
        <w:fldChar w:fldCharType="separate"/>
      </w:r>
      <w:r w:rsidRPr="00C97D35">
        <w:rPr>
          <w:noProof/>
        </w:rPr>
        <w:t>___</w:t>
      </w:r>
      <w:r w:rsidRPr="00C97D35">
        <w:fldChar w:fldCharType="end"/>
      </w:r>
      <w:r w:rsidRPr="00C97D35">
        <w:t xml:space="preserve"> от «</w:t>
      </w:r>
      <w:r w:rsidRPr="00C97D35">
        <w:fldChar w:fldCharType="begin">
          <w:ffData>
            <w:name w:val="ТекстовоеПоле54"/>
            <w:enabled/>
            <w:calcOnExit w:val="0"/>
            <w:textInput>
              <w:default w:val="___"/>
              <w:format w:val="Первая прописная"/>
            </w:textInput>
          </w:ffData>
        </w:fldChar>
      </w:r>
      <w:r w:rsidRPr="00C97D35">
        <w:instrText xml:space="preserve"> FORMTEXT </w:instrText>
      </w:r>
      <w:r w:rsidRPr="00C97D35">
        <w:fldChar w:fldCharType="separate"/>
      </w:r>
      <w:r w:rsidRPr="00C97D35">
        <w:rPr>
          <w:noProof/>
        </w:rPr>
        <w:t>___</w:t>
      </w:r>
      <w:r w:rsidRPr="00C97D35">
        <w:fldChar w:fldCharType="end"/>
      </w:r>
      <w:r w:rsidRPr="00C97D35">
        <w:t>»</w:t>
      </w:r>
      <w:r w:rsidRPr="00C97D35">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C97D35">
        <w:rPr>
          <w:rFonts w:eastAsia="MS Mincho"/>
          <w:sz w:val="26"/>
          <w:szCs w:val="26"/>
          <w:lang w:eastAsia="ja-JP"/>
        </w:rPr>
        <w:instrText xml:space="preserve"> FORMTEXT </w:instrText>
      </w:r>
      <w:r w:rsidRPr="00C97D35">
        <w:rPr>
          <w:rFonts w:eastAsia="MS Mincho"/>
          <w:sz w:val="26"/>
          <w:szCs w:val="26"/>
          <w:lang w:eastAsia="ja-JP"/>
        </w:rPr>
      </w:r>
      <w:r w:rsidRPr="00C97D35">
        <w:rPr>
          <w:rFonts w:eastAsia="MS Mincho"/>
          <w:sz w:val="26"/>
          <w:szCs w:val="26"/>
          <w:lang w:eastAsia="ja-JP"/>
        </w:rPr>
        <w:fldChar w:fldCharType="separate"/>
      </w:r>
      <w:r w:rsidRPr="00C97D35">
        <w:rPr>
          <w:rFonts w:eastAsia="MS Mincho"/>
          <w:sz w:val="26"/>
          <w:szCs w:val="26"/>
          <w:lang w:eastAsia="ja-JP"/>
        </w:rPr>
        <w:t>__________</w:t>
      </w:r>
      <w:r w:rsidRPr="00C97D35">
        <w:rPr>
          <w:rFonts w:eastAsia="MS Mincho"/>
          <w:sz w:val="26"/>
          <w:szCs w:val="26"/>
          <w:lang w:eastAsia="ja-JP"/>
        </w:rPr>
        <w:fldChar w:fldCharType="end"/>
      </w:r>
      <w:r w:rsidRPr="00C97D35">
        <w:rPr>
          <w:rFonts w:eastAsia="MS Mincho"/>
          <w:sz w:val="26"/>
          <w:szCs w:val="26"/>
          <w:lang w:eastAsia="ja-JP"/>
        </w:rPr>
        <w:t xml:space="preserve"> 20</w:t>
      </w:r>
      <w:r>
        <w:t>17</w:t>
      </w:r>
      <w:r w:rsidRPr="00C97D35">
        <w:t xml:space="preserve"> года</w:t>
      </w:r>
      <w:r w:rsidRPr="00C97D35">
        <w:rPr>
          <w:rFonts w:eastAsia="MS Mincho"/>
          <w:sz w:val="26"/>
          <w:szCs w:val="26"/>
          <w:lang w:eastAsia="ja-JP"/>
        </w:rPr>
        <w:t xml:space="preserve"> (далее – «Заказ») о нижеследующем:</w:t>
      </w:r>
    </w:p>
    <w:tbl>
      <w:tblPr>
        <w:tblW w:w="15000" w:type="dxa"/>
        <w:tblInd w:w="-296" w:type="dxa"/>
        <w:tblLayout w:type="fixed"/>
        <w:tblLook w:val="00A0" w:firstRow="1" w:lastRow="0" w:firstColumn="1" w:lastColumn="0" w:noHBand="0" w:noVBand="0"/>
      </w:tblPr>
      <w:tblGrid>
        <w:gridCol w:w="552"/>
        <w:gridCol w:w="1127"/>
        <w:gridCol w:w="230"/>
        <w:gridCol w:w="1470"/>
        <w:gridCol w:w="1558"/>
        <w:gridCol w:w="1276"/>
        <w:gridCol w:w="1418"/>
        <w:gridCol w:w="614"/>
        <w:gridCol w:w="520"/>
        <w:gridCol w:w="141"/>
        <w:gridCol w:w="284"/>
        <w:gridCol w:w="1276"/>
        <w:gridCol w:w="1558"/>
        <w:gridCol w:w="1417"/>
        <w:gridCol w:w="1559"/>
      </w:tblGrid>
      <w:tr w:rsidR="00280CA5" w:rsidRPr="00C97D35" w:rsidTr="00280CA5">
        <w:trPr>
          <w:trHeight w:val="405"/>
        </w:trPr>
        <w:tc>
          <w:tcPr>
            <w:tcW w:w="1909" w:type="dxa"/>
            <w:gridSpan w:val="3"/>
          </w:tcPr>
          <w:p w:rsidR="00280CA5" w:rsidRPr="00C97D35" w:rsidRDefault="00280CA5" w:rsidP="00280CA5">
            <w:pPr>
              <w:jc w:val="center"/>
              <w:rPr>
                <w:rFonts w:eastAsia="MS Mincho"/>
                <w:sz w:val="26"/>
                <w:szCs w:val="26"/>
                <w:lang w:eastAsia="ja-JP"/>
              </w:rPr>
            </w:pPr>
          </w:p>
        </w:tc>
        <w:tc>
          <w:tcPr>
            <w:tcW w:w="13091" w:type="dxa"/>
            <w:gridSpan w:val="12"/>
            <w:vAlign w:val="bottom"/>
            <w:hideMark/>
          </w:tcPr>
          <w:p w:rsidR="00280CA5" w:rsidRPr="00C97D35" w:rsidRDefault="00280CA5" w:rsidP="00280CA5">
            <w:pPr>
              <w:rPr>
                <w:rFonts w:eastAsia="MS Mincho"/>
                <w:b/>
                <w:bCs/>
                <w:sz w:val="20"/>
                <w:szCs w:val="20"/>
              </w:rPr>
            </w:pPr>
            <w:r>
              <w:rPr>
                <w:rFonts w:eastAsia="MS Mincho"/>
                <w:sz w:val="26"/>
                <w:szCs w:val="26"/>
                <w:lang w:eastAsia="ja-JP"/>
              </w:rPr>
              <w:t xml:space="preserve">                                                                  </w:t>
            </w:r>
            <w:r w:rsidRPr="00C97D35">
              <w:rPr>
                <w:rFonts w:eastAsia="MS Mincho"/>
                <w:sz w:val="26"/>
                <w:szCs w:val="26"/>
                <w:lang w:eastAsia="ja-JP"/>
              </w:rPr>
              <w:t>СПЕЦИФИКАЦИЯ</w:t>
            </w:r>
          </w:p>
        </w:tc>
      </w:tr>
      <w:tr w:rsidR="00280CA5" w:rsidRPr="00C97D35" w:rsidTr="00280CA5">
        <w:trPr>
          <w:trHeight w:val="405"/>
        </w:trPr>
        <w:tc>
          <w:tcPr>
            <w:tcW w:w="552" w:type="dxa"/>
            <w:vAlign w:val="bottom"/>
          </w:tcPr>
          <w:p w:rsidR="00280CA5" w:rsidRPr="00C97D35" w:rsidRDefault="00280CA5" w:rsidP="00280CA5">
            <w:pPr>
              <w:jc w:val="center"/>
              <w:rPr>
                <w:rFonts w:eastAsia="MS Mincho"/>
                <w:b/>
                <w:bCs/>
                <w:sz w:val="20"/>
                <w:szCs w:val="20"/>
              </w:rPr>
            </w:pPr>
          </w:p>
        </w:tc>
        <w:tc>
          <w:tcPr>
            <w:tcW w:w="1127" w:type="dxa"/>
            <w:vAlign w:val="bottom"/>
          </w:tcPr>
          <w:p w:rsidR="00280CA5" w:rsidRPr="00C97D35" w:rsidRDefault="00280CA5" w:rsidP="00280CA5">
            <w:pPr>
              <w:jc w:val="center"/>
              <w:rPr>
                <w:rFonts w:eastAsia="MS Mincho"/>
                <w:b/>
                <w:bCs/>
                <w:sz w:val="20"/>
                <w:szCs w:val="20"/>
              </w:rPr>
            </w:pPr>
          </w:p>
        </w:tc>
        <w:tc>
          <w:tcPr>
            <w:tcW w:w="1700" w:type="dxa"/>
            <w:gridSpan w:val="2"/>
            <w:vAlign w:val="bottom"/>
          </w:tcPr>
          <w:p w:rsidR="00280CA5" w:rsidRPr="00C97D35" w:rsidRDefault="00280CA5" w:rsidP="00280CA5">
            <w:pPr>
              <w:jc w:val="center"/>
              <w:rPr>
                <w:rFonts w:eastAsia="MS Mincho"/>
                <w:b/>
                <w:bCs/>
                <w:sz w:val="20"/>
                <w:szCs w:val="20"/>
              </w:rPr>
            </w:pPr>
          </w:p>
        </w:tc>
        <w:tc>
          <w:tcPr>
            <w:tcW w:w="1558" w:type="dxa"/>
            <w:vAlign w:val="bottom"/>
          </w:tcPr>
          <w:p w:rsidR="00280CA5" w:rsidRPr="00C97D35" w:rsidRDefault="00280CA5" w:rsidP="00280CA5">
            <w:pPr>
              <w:jc w:val="center"/>
              <w:rPr>
                <w:rFonts w:eastAsia="MS Mincho"/>
                <w:b/>
                <w:bCs/>
                <w:sz w:val="20"/>
                <w:szCs w:val="20"/>
              </w:rPr>
            </w:pPr>
          </w:p>
        </w:tc>
        <w:tc>
          <w:tcPr>
            <w:tcW w:w="1276" w:type="dxa"/>
            <w:vAlign w:val="bottom"/>
          </w:tcPr>
          <w:p w:rsidR="00280CA5" w:rsidRPr="00C97D35" w:rsidRDefault="00280CA5" w:rsidP="00280CA5">
            <w:pPr>
              <w:jc w:val="center"/>
              <w:rPr>
                <w:rFonts w:eastAsia="MS Mincho"/>
                <w:b/>
                <w:bCs/>
                <w:sz w:val="20"/>
                <w:szCs w:val="20"/>
              </w:rPr>
            </w:pPr>
          </w:p>
        </w:tc>
        <w:tc>
          <w:tcPr>
            <w:tcW w:w="1418" w:type="dxa"/>
            <w:vAlign w:val="bottom"/>
          </w:tcPr>
          <w:p w:rsidR="00280CA5" w:rsidRPr="00C97D35" w:rsidRDefault="00280CA5" w:rsidP="00280CA5">
            <w:pPr>
              <w:jc w:val="center"/>
              <w:rPr>
                <w:rFonts w:eastAsia="MS Mincho"/>
                <w:b/>
                <w:bCs/>
                <w:sz w:val="20"/>
                <w:szCs w:val="20"/>
              </w:rPr>
            </w:pPr>
          </w:p>
        </w:tc>
        <w:tc>
          <w:tcPr>
            <w:tcW w:w="1275" w:type="dxa"/>
            <w:gridSpan w:val="3"/>
          </w:tcPr>
          <w:p w:rsidR="00280CA5" w:rsidRPr="00C97D35" w:rsidRDefault="00280CA5" w:rsidP="00280CA5">
            <w:pPr>
              <w:jc w:val="center"/>
              <w:rPr>
                <w:rFonts w:eastAsia="MS Mincho"/>
                <w:b/>
                <w:bCs/>
                <w:sz w:val="20"/>
                <w:szCs w:val="20"/>
              </w:rPr>
            </w:pPr>
          </w:p>
        </w:tc>
        <w:tc>
          <w:tcPr>
            <w:tcW w:w="1560" w:type="dxa"/>
            <w:gridSpan w:val="2"/>
            <w:vAlign w:val="bottom"/>
          </w:tcPr>
          <w:p w:rsidR="00280CA5" w:rsidRPr="00C97D35" w:rsidRDefault="00280CA5" w:rsidP="00280CA5">
            <w:pPr>
              <w:jc w:val="center"/>
              <w:rPr>
                <w:rFonts w:eastAsia="MS Mincho"/>
                <w:b/>
                <w:bCs/>
                <w:sz w:val="20"/>
                <w:szCs w:val="20"/>
              </w:rPr>
            </w:pPr>
          </w:p>
        </w:tc>
        <w:tc>
          <w:tcPr>
            <w:tcW w:w="1558" w:type="dxa"/>
            <w:vAlign w:val="bottom"/>
          </w:tcPr>
          <w:p w:rsidR="00280CA5" w:rsidRPr="00C97D35" w:rsidRDefault="00280CA5" w:rsidP="00280CA5">
            <w:pPr>
              <w:jc w:val="center"/>
              <w:rPr>
                <w:rFonts w:eastAsia="MS Mincho"/>
                <w:b/>
                <w:bCs/>
                <w:sz w:val="20"/>
                <w:szCs w:val="20"/>
              </w:rPr>
            </w:pPr>
          </w:p>
        </w:tc>
        <w:tc>
          <w:tcPr>
            <w:tcW w:w="1417" w:type="dxa"/>
            <w:vAlign w:val="bottom"/>
          </w:tcPr>
          <w:p w:rsidR="00280CA5" w:rsidRPr="00C97D35" w:rsidRDefault="00280CA5" w:rsidP="00280CA5">
            <w:pPr>
              <w:jc w:val="center"/>
              <w:rPr>
                <w:rFonts w:eastAsia="MS Mincho"/>
                <w:b/>
                <w:bCs/>
                <w:sz w:val="20"/>
                <w:szCs w:val="20"/>
              </w:rPr>
            </w:pPr>
          </w:p>
        </w:tc>
        <w:tc>
          <w:tcPr>
            <w:tcW w:w="1559" w:type="dxa"/>
            <w:vAlign w:val="bottom"/>
          </w:tcPr>
          <w:p w:rsidR="00280CA5" w:rsidRPr="00C97D35" w:rsidRDefault="00280CA5" w:rsidP="00280CA5">
            <w:pPr>
              <w:jc w:val="center"/>
              <w:rPr>
                <w:rFonts w:eastAsia="MS Mincho"/>
                <w:b/>
                <w:bCs/>
                <w:sz w:val="20"/>
                <w:szCs w:val="20"/>
              </w:rPr>
            </w:pPr>
          </w:p>
        </w:tc>
      </w:tr>
      <w:tr w:rsidR="00280CA5" w:rsidRPr="00C97D35" w:rsidTr="00280CA5">
        <w:trPr>
          <w:trHeight w:val="2994"/>
        </w:trPr>
        <w:tc>
          <w:tcPr>
            <w:tcW w:w="552" w:type="dxa"/>
            <w:tcBorders>
              <w:top w:val="single" w:sz="8" w:space="0" w:color="auto"/>
              <w:left w:val="single" w:sz="8" w:space="0" w:color="auto"/>
              <w:bottom w:val="nil"/>
              <w:right w:val="nil"/>
            </w:tcBorders>
            <w:vAlign w:val="center"/>
            <w:hideMark/>
          </w:tcPr>
          <w:p w:rsidR="00280CA5" w:rsidRPr="00C97D35" w:rsidRDefault="00280CA5" w:rsidP="00280CA5">
            <w:pPr>
              <w:jc w:val="center"/>
              <w:rPr>
                <w:rFonts w:eastAsia="MS Mincho"/>
                <w:b/>
                <w:bCs/>
                <w:sz w:val="20"/>
                <w:szCs w:val="20"/>
              </w:rPr>
            </w:pPr>
            <w:r w:rsidRPr="00C97D35">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hideMark/>
          </w:tcPr>
          <w:p w:rsidR="00280CA5" w:rsidRPr="00C97D35" w:rsidRDefault="00280CA5" w:rsidP="00280CA5">
            <w:pPr>
              <w:jc w:val="center"/>
              <w:rPr>
                <w:rFonts w:eastAsia="MS Mincho"/>
                <w:b/>
                <w:bCs/>
                <w:sz w:val="20"/>
                <w:szCs w:val="20"/>
              </w:rPr>
            </w:pPr>
            <w:r w:rsidRPr="00C97D35">
              <w:rPr>
                <w:rFonts w:eastAsia="MS Mincho"/>
                <w:b/>
                <w:bCs/>
                <w:sz w:val="20"/>
                <w:szCs w:val="20"/>
              </w:rPr>
              <w:t>Серийный (заводской) номер, марка, модель и т.п.</w:t>
            </w:r>
          </w:p>
        </w:tc>
        <w:tc>
          <w:tcPr>
            <w:tcW w:w="1700" w:type="dxa"/>
            <w:gridSpan w:val="2"/>
            <w:tcBorders>
              <w:top w:val="single" w:sz="8" w:space="0" w:color="auto"/>
              <w:left w:val="single" w:sz="8" w:space="0" w:color="auto"/>
              <w:bottom w:val="single" w:sz="8" w:space="0" w:color="000000"/>
              <w:right w:val="single" w:sz="8" w:space="0" w:color="auto"/>
            </w:tcBorders>
            <w:vAlign w:val="center"/>
            <w:hideMark/>
          </w:tcPr>
          <w:p w:rsidR="00280CA5" w:rsidRPr="00C97D35" w:rsidRDefault="00280CA5" w:rsidP="00280CA5">
            <w:pPr>
              <w:jc w:val="center"/>
              <w:rPr>
                <w:rFonts w:eastAsia="MS Mincho"/>
                <w:b/>
                <w:bCs/>
                <w:sz w:val="20"/>
                <w:szCs w:val="20"/>
              </w:rPr>
            </w:pPr>
            <w:r w:rsidRPr="00C97D35">
              <w:rPr>
                <w:rFonts w:eastAsia="MS Mincho"/>
                <w:b/>
                <w:bCs/>
                <w:sz w:val="20"/>
                <w:szCs w:val="20"/>
              </w:rPr>
              <w:t>Производитель</w:t>
            </w:r>
          </w:p>
        </w:tc>
        <w:tc>
          <w:tcPr>
            <w:tcW w:w="1558" w:type="dxa"/>
            <w:tcBorders>
              <w:top w:val="single" w:sz="8" w:space="0" w:color="auto"/>
              <w:left w:val="single" w:sz="8" w:space="0" w:color="auto"/>
              <w:bottom w:val="single" w:sz="8" w:space="0" w:color="000000"/>
              <w:right w:val="single" w:sz="8" w:space="0" w:color="auto"/>
            </w:tcBorders>
            <w:vAlign w:val="center"/>
            <w:hideMark/>
          </w:tcPr>
          <w:p w:rsidR="00280CA5" w:rsidRPr="00C97D35" w:rsidRDefault="00280CA5" w:rsidP="00280CA5">
            <w:pPr>
              <w:jc w:val="center"/>
              <w:rPr>
                <w:rFonts w:eastAsia="MS Mincho"/>
                <w:b/>
                <w:bCs/>
                <w:sz w:val="20"/>
                <w:szCs w:val="20"/>
              </w:rPr>
            </w:pPr>
            <w:r w:rsidRPr="00C97D35">
              <w:rPr>
                <w:rFonts w:eastAsia="MS Mincho"/>
                <w:b/>
                <w:bCs/>
                <w:sz w:val="20"/>
                <w:szCs w:val="20"/>
              </w:rPr>
              <w:t>Наименование (описание) Товара</w:t>
            </w:r>
          </w:p>
        </w:tc>
        <w:tc>
          <w:tcPr>
            <w:tcW w:w="1276" w:type="dxa"/>
            <w:tcBorders>
              <w:top w:val="single" w:sz="8" w:space="0" w:color="auto"/>
              <w:left w:val="single" w:sz="8" w:space="0" w:color="auto"/>
              <w:bottom w:val="single" w:sz="8" w:space="0" w:color="000000"/>
              <w:right w:val="single" w:sz="8" w:space="0" w:color="auto"/>
            </w:tcBorders>
            <w:vAlign w:val="center"/>
            <w:hideMark/>
          </w:tcPr>
          <w:p w:rsidR="00280CA5" w:rsidRPr="00C97D35" w:rsidRDefault="00280CA5" w:rsidP="00280CA5">
            <w:pPr>
              <w:jc w:val="center"/>
              <w:rPr>
                <w:rFonts w:eastAsia="MS Mincho"/>
                <w:b/>
                <w:bCs/>
                <w:sz w:val="20"/>
                <w:szCs w:val="20"/>
              </w:rPr>
            </w:pPr>
            <w:r w:rsidRPr="00C97D35">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hideMark/>
          </w:tcPr>
          <w:p w:rsidR="00280CA5" w:rsidRPr="00C97D35" w:rsidRDefault="00280CA5" w:rsidP="00280CA5">
            <w:pPr>
              <w:jc w:val="center"/>
              <w:rPr>
                <w:rFonts w:eastAsia="MS Mincho"/>
                <w:b/>
                <w:bCs/>
                <w:sz w:val="20"/>
                <w:szCs w:val="20"/>
              </w:rPr>
            </w:pPr>
            <w:r w:rsidRPr="00C97D35">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280CA5" w:rsidRPr="00C97D35" w:rsidRDefault="00280CA5" w:rsidP="00280CA5">
            <w:pPr>
              <w:jc w:val="center"/>
              <w:rPr>
                <w:rFonts w:eastAsia="MS Mincho"/>
                <w:b/>
                <w:bCs/>
                <w:sz w:val="20"/>
                <w:szCs w:val="20"/>
              </w:rPr>
            </w:pPr>
          </w:p>
          <w:p w:rsidR="00280CA5" w:rsidRPr="00C97D35" w:rsidRDefault="00280CA5" w:rsidP="00280CA5">
            <w:pPr>
              <w:jc w:val="center"/>
              <w:rPr>
                <w:rFonts w:eastAsia="MS Mincho"/>
                <w:b/>
                <w:bCs/>
                <w:sz w:val="20"/>
                <w:szCs w:val="20"/>
              </w:rPr>
            </w:pPr>
          </w:p>
          <w:p w:rsidR="00280CA5" w:rsidRPr="00C97D35" w:rsidRDefault="00280CA5" w:rsidP="00280CA5">
            <w:pPr>
              <w:jc w:val="center"/>
              <w:rPr>
                <w:rFonts w:eastAsia="MS Mincho"/>
                <w:b/>
                <w:bCs/>
                <w:sz w:val="20"/>
                <w:szCs w:val="20"/>
              </w:rPr>
            </w:pPr>
          </w:p>
          <w:p w:rsidR="00280CA5" w:rsidRPr="00C97D35" w:rsidRDefault="00280CA5" w:rsidP="00280CA5">
            <w:pPr>
              <w:jc w:val="center"/>
              <w:rPr>
                <w:rFonts w:eastAsia="MS Mincho"/>
                <w:b/>
                <w:bCs/>
                <w:sz w:val="20"/>
                <w:szCs w:val="20"/>
              </w:rPr>
            </w:pPr>
          </w:p>
          <w:p w:rsidR="00280CA5" w:rsidRPr="00C97D35" w:rsidRDefault="00280CA5" w:rsidP="00280CA5">
            <w:pPr>
              <w:jc w:val="center"/>
              <w:rPr>
                <w:rFonts w:eastAsia="MS Mincho"/>
                <w:b/>
                <w:bCs/>
                <w:sz w:val="20"/>
                <w:szCs w:val="20"/>
              </w:rPr>
            </w:pPr>
          </w:p>
          <w:p w:rsidR="00280CA5" w:rsidRPr="00C97D35" w:rsidRDefault="00280CA5" w:rsidP="00280CA5">
            <w:pPr>
              <w:jc w:val="center"/>
              <w:rPr>
                <w:rFonts w:eastAsia="MS Mincho"/>
                <w:b/>
                <w:bCs/>
                <w:sz w:val="20"/>
                <w:szCs w:val="20"/>
              </w:rPr>
            </w:pPr>
            <w:r w:rsidRPr="00C97D35">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hideMark/>
          </w:tcPr>
          <w:p w:rsidR="00280CA5" w:rsidRPr="00C97D35" w:rsidRDefault="00280CA5" w:rsidP="00280CA5">
            <w:pPr>
              <w:jc w:val="center"/>
              <w:rPr>
                <w:rFonts w:eastAsia="MS Mincho"/>
                <w:b/>
                <w:bCs/>
                <w:sz w:val="20"/>
                <w:szCs w:val="20"/>
              </w:rPr>
            </w:pPr>
            <w:r w:rsidRPr="00C97D35">
              <w:rPr>
                <w:rFonts w:eastAsia="MS Mincho"/>
                <w:b/>
                <w:bCs/>
                <w:sz w:val="20"/>
                <w:szCs w:val="20"/>
              </w:rPr>
              <w:t>Цена за единицу Товара без учёта НДС, (указывается в рублях РФ)</w:t>
            </w:r>
          </w:p>
        </w:tc>
        <w:tc>
          <w:tcPr>
            <w:tcW w:w="1558" w:type="dxa"/>
            <w:tcBorders>
              <w:top w:val="single" w:sz="8" w:space="0" w:color="auto"/>
              <w:left w:val="single" w:sz="8" w:space="0" w:color="auto"/>
              <w:bottom w:val="single" w:sz="8" w:space="0" w:color="000000"/>
              <w:right w:val="single" w:sz="8" w:space="0" w:color="auto"/>
            </w:tcBorders>
            <w:vAlign w:val="center"/>
            <w:hideMark/>
          </w:tcPr>
          <w:p w:rsidR="00280CA5" w:rsidRPr="00C97D35" w:rsidRDefault="00280CA5" w:rsidP="00280CA5">
            <w:pPr>
              <w:jc w:val="center"/>
              <w:rPr>
                <w:rFonts w:eastAsia="MS Mincho"/>
                <w:b/>
                <w:bCs/>
                <w:sz w:val="20"/>
                <w:szCs w:val="20"/>
              </w:rPr>
            </w:pPr>
            <w:r w:rsidRPr="00C97D35">
              <w:rPr>
                <w:rFonts w:eastAsia="MS Mincho"/>
                <w:b/>
                <w:bCs/>
                <w:sz w:val="20"/>
                <w:szCs w:val="20"/>
              </w:rPr>
              <w:t>Стоимость Товара без учёта НДС  (указывается в рублях РФ)</w:t>
            </w:r>
          </w:p>
        </w:tc>
        <w:tc>
          <w:tcPr>
            <w:tcW w:w="1417" w:type="dxa"/>
            <w:tcBorders>
              <w:top w:val="single" w:sz="8" w:space="0" w:color="auto"/>
              <w:left w:val="single" w:sz="8" w:space="0" w:color="auto"/>
              <w:bottom w:val="single" w:sz="8" w:space="0" w:color="000000"/>
              <w:right w:val="single" w:sz="8" w:space="0" w:color="auto"/>
            </w:tcBorders>
            <w:vAlign w:val="center"/>
            <w:hideMark/>
          </w:tcPr>
          <w:p w:rsidR="00280CA5" w:rsidRPr="00C97D35" w:rsidRDefault="00280CA5" w:rsidP="00280CA5">
            <w:pPr>
              <w:jc w:val="center"/>
              <w:rPr>
                <w:rFonts w:eastAsia="MS Mincho"/>
                <w:b/>
                <w:bCs/>
                <w:sz w:val="20"/>
                <w:szCs w:val="20"/>
              </w:rPr>
            </w:pPr>
            <w:r w:rsidRPr="00C97D35">
              <w:rPr>
                <w:rFonts w:eastAsia="MS Mincho"/>
                <w:b/>
                <w:bCs/>
                <w:sz w:val="20"/>
                <w:szCs w:val="20"/>
              </w:rPr>
              <w:t>Стоимость Товара, в том числе НДС(по ставке</w:t>
            </w:r>
            <w:r w:rsidRPr="00C97D35">
              <w:fldChar w:fldCharType="begin">
                <w:ffData>
                  <w:name w:val="ТекстовоеПоле54"/>
                  <w:enabled/>
                  <w:calcOnExit w:val="0"/>
                  <w:textInput>
                    <w:default w:val="___"/>
                    <w:format w:val="Первая прописная"/>
                  </w:textInput>
                </w:ffData>
              </w:fldChar>
            </w:r>
            <w:r w:rsidRPr="00C97D35">
              <w:instrText xml:space="preserve"> FORMTEXT </w:instrText>
            </w:r>
            <w:r w:rsidRPr="00C97D35">
              <w:fldChar w:fldCharType="separate"/>
            </w:r>
            <w:r w:rsidRPr="00C97D35">
              <w:rPr>
                <w:noProof/>
              </w:rPr>
              <w:t>___</w:t>
            </w:r>
            <w:r w:rsidRPr="00C97D35">
              <w:fldChar w:fldCharType="end"/>
            </w:r>
            <w:r w:rsidRPr="00C97D35">
              <w:t>%)</w:t>
            </w:r>
            <w:r w:rsidRPr="00C97D35">
              <w:rPr>
                <w:rFonts w:eastAsia="MS Mincho"/>
                <w:b/>
                <w:bCs/>
                <w:sz w:val="20"/>
                <w:szCs w:val="20"/>
              </w:rPr>
              <w:t xml:space="preserve"> (указывается в рублях РФ)</w:t>
            </w:r>
          </w:p>
        </w:tc>
        <w:tc>
          <w:tcPr>
            <w:tcW w:w="1559" w:type="dxa"/>
            <w:tcBorders>
              <w:top w:val="single" w:sz="8" w:space="0" w:color="auto"/>
              <w:left w:val="single" w:sz="8" w:space="0" w:color="auto"/>
              <w:bottom w:val="single" w:sz="8" w:space="0" w:color="000000"/>
              <w:right w:val="single" w:sz="8" w:space="0" w:color="auto"/>
            </w:tcBorders>
            <w:vAlign w:val="center"/>
            <w:hideMark/>
          </w:tcPr>
          <w:p w:rsidR="00280CA5" w:rsidRPr="00C97D35" w:rsidRDefault="00280CA5" w:rsidP="00280CA5">
            <w:pPr>
              <w:jc w:val="center"/>
              <w:rPr>
                <w:rFonts w:eastAsia="MS Mincho"/>
                <w:b/>
                <w:bCs/>
                <w:color w:val="000000"/>
                <w:sz w:val="20"/>
                <w:szCs w:val="20"/>
              </w:rPr>
            </w:pPr>
            <w:r w:rsidRPr="00C97D35">
              <w:rPr>
                <w:rFonts w:eastAsia="MS Mincho"/>
                <w:b/>
                <w:bCs/>
                <w:color w:val="000000"/>
                <w:sz w:val="20"/>
                <w:szCs w:val="20"/>
              </w:rPr>
              <w:t>Место доставки</w:t>
            </w:r>
          </w:p>
        </w:tc>
      </w:tr>
      <w:tr w:rsidR="00280CA5" w:rsidRPr="00C97D35" w:rsidTr="00280CA5">
        <w:trPr>
          <w:trHeight w:val="345"/>
        </w:trPr>
        <w:tc>
          <w:tcPr>
            <w:tcW w:w="15000" w:type="dxa"/>
            <w:gridSpan w:val="15"/>
            <w:tcBorders>
              <w:top w:val="single" w:sz="8" w:space="0" w:color="auto"/>
              <w:left w:val="single" w:sz="8" w:space="0" w:color="auto"/>
              <w:bottom w:val="nil"/>
              <w:right w:val="nil"/>
            </w:tcBorders>
            <w:hideMark/>
          </w:tcPr>
          <w:p w:rsidR="00280CA5" w:rsidRPr="00C97D35" w:rsidRDefault="00280CA5" w:rsidP="00280CA5">
            <w:pPr>
              <w:jc w:val="center"/>
              <w:rPr>
                <w:rFonts w:eastAsia="MS Mincho"/>
                <w:i/>
                <w:iCs/>
                <w:sz w:val="20"/>
                <w:szCs w:val="20"/>
              </w:rPr>
            </w:pPr>
            <w:r w:rsidRPr="00C97D35">
              <w:rPr>
                <w:rFonts w:eastAsia="MS Mincho"/>
                <w:i/>
                <w:iCs/>
                <w:sz w:val="20"/>
                <w:szCs w:val="20"/>
              </w:rPr>
              <w:t>При необходимости, указать наименование и адрес соответствующего обособленного подразделения ПАО "Башинформсвязь"</w:t>
            </w:r>
          </w:p>
        </w:tc>
      </w:tr>
      <w:tr w:rsidR="00280CA5" w:rsidRPr="00C97D35" w:rsidTr="00280CA5">
        <w:trPr>
          <w:trHeight w:val="330"/>
        </w:trPr>
        <w:tc>
          <w:tcPr>
            <w:tcW w:w="552" w:type="dxa"/>
            <w:tcBorders>
              <w:top w:val="single" w:sz="8" w:space="0" w:color="auto"/>
              <w:left w:val="single" w:sz="8" w:space="0" w:color="auto"/>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700" w:type="dxa"/>
            <w:gridSpan w:val="2"/>
            <w:tcBorders>
              <w:top w:val="single" w:sz="8" w:space="0" w:color="auto"/>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558" w:type="dxa"/>
            <w:tcBorders>
              <w:top w:val="single" w:sz="8" w:space="0" w:color="auto"/>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p>
        </w:tc>
        <w:tc>
          <w:tcPr>
            <w:tcW w:w="1276" w:type="dxa"/>
            <w:tcBorders>
              <w:top w:val="single" w:sz="8" w:space="0" w:color="auto"/>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418" w:type="dxa"/>
            <w:tcBorders>
              <w:top w:val="single" w:sz="8" w:space="0" w:color="auto"/>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280CA5" w:rsidRPr="00C97D35" w:rsidRDefault="00280CA5" w:rsidP="00280CA5">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280CA5" w:rsidRPr="00C97D35" w:rsidRDefault="00280CA5" w:rsidP="00280CA5">
            <w:pPr>
              <w:rPr>
                <w:rFonts w:eastAsia="MS Mincho"/>
                <w:sz w:val="20"/>
                <w:szCs w:val="20"/>
              </w:rPr>
            </w:pPr>
          </w:p>
        </w:tc>
        <w:tc>
          <w:tcPr>
            <w:tcW w:w="1558" w:type="dxa"/>
            <w:tcBorders>
              <w:top w:val="single" w:sz="8" w:space="0" w:color="auto"/>
              <w:left w:val="nil"/>
              <w:bottom w:val="single" w:sz="4" w:space="0" w:color="auto"/>
              <w:right w:val="single" w:sz="4" w:space="0" w:color="auto"/>
            </w:tcBorders>
            <w:vAlign w:val="bottom"/>
          </w:tcPr>
          <w:p w:rsidR="00280CA5" w:rsidRPr="00C97D35" w:rsidRDefault="00280CA5" w:rsidP="00280CA5">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559" w:type="dxa"/>
            <w:tcBorders>
              <w:top w:val="single" w:sz="8" w:space="0" w:color="auto"/>
              <w:left w:val="nil"/>
              <w:bottom w:val="single" w:sz="4" w:space="0" w:color="auto"/>
              <w:right w:val="single" w:sz="8"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r>
              <w:rPr>
                <w:rFonts w:eastAsia="MS Mincho"/>
                <w:sz w:val="20"/>
                <w:szCs w:val="20"/>
              </w:rPr>
              <w:t>г.Уфа, ул. Каспийская, 14</w:t>
            </w:r>
          </w:p>
        </w:tc>
      </w:tr>
      <w:tr w:rsidR="00280CA5" w:rsidRPr="00C97D35" w:rsidTr="00280CA5">
        <w:trPr>
          <w:trHeight w:val="330"/>
        </w:trPr>
        <w:tc>
          <w:tcPr>
            <w:tcW w:w="552" w:type="dxa"/>
            <w:tcBorders>
              <w:top w:val="nil"/>
              <w:left w:val="single" w:sz="8" w:space="0" w:color="auto"/>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127"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700" w:type="dxa"/>
            <w:gridSpan w:val="2"/>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558"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276"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418"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134" w:type="dxa"/>
            <w:gridSpan w:val="2"/>
            <w:tcBorders>
              <w:top w:val="nil"/>
              <w:left w:val="nil"/>
              <w:bottom w:val="single" w:sz="4" w:space="0" w:color="auto"/>
              <w:right w:val="single" w:sz="4" w:space="0" w:color="auto"/>
            </w:tcBorders>
          </w:tcPr>
          <w:p w:rsidR="00280CA5" w:rsidRPr="00C97D35" w:rsidRDefault="00280CA5" w:rsidP="00280CA5">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280CA5" w:rsidRPr="00C97D35" w:rsidRDefault="00280CA5" w:rsidP="00280CA5">
            <w:pPr>
              <w:rPr>
                <w:rFonts w:eastAsia="MS Mincho"/>
                <w:sz w:val="20"/>
                <w:szCs w:val="20"/>
              </w:rPr>
            </w:pPr>
          </w:p>
        </w:tc>
        <w:tc>
          <w:tcPr>
            <w:tcW w:w="1558" w:type="dxa"/>
            <w:tcBorders>
              <w:top w:val="nil"/>
              <w:left w:val="nil"/>
              <w:bottom w:val="single" w:sz="4" w:space="0" w:color="auto"/>
              <w:right w:val="single" w:sz="4" w:space="0" w:color="auto"/>
            </w:tcBorders>
            <w:vAlign w:val="bottom"/>
          </w:tcPr>
          <w:p w:rsidR="00280CA5" w:rsidRPr="00C97D35" w:rsidRDefault="00280CA5" w:rsidP="00280CA5">
            <w:pPr>
              <w:rPr>
                <w:rFonts w:eastAsia="MS Mincho"/>
                <w:sz w:val="20"/>
                <w:szCs w:val="20"/>
              </w:rPr>
            </w:pPr>
          </w:p>
        </w:tc>
        <w:tc>
          <w:tcPr>
            <w:tcW w:w="1417"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559" w:type="dxa"/>
            <w:tcBorders>
              <w:top w:val="nil"/>
              <w:left w:val="nil"/>
              <w:bottom w:val="single" w:sz="4" w:space="0" w:color="auto"/>
              <w:right w:val="single" w:sz="8"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r>
              <w:rPr>
                <w:rFonts w:eastAsia="MS Mincho"/>
                <w:sz w:val="20"/>
                <w:szCs w:val="20"/>
              </w:rPr>
              <w:t>г.Уфа, ул. Каспийская, 14</w:t>
            </w:r>
          </w:p>
        </w:tc>
      </w:tr>
      <w:tr w:rsidR="00280CA5" w:rsidRPr="00C97D35" w:rsidTr="00280CA5">
        <w:trPr>
          <w:trHeight w:val="330"/>
        </w:trPr>
        <w:tc>
          <w:tcPr>
            <w:tcW w:w="552" w:type="dxa"/>
            <w:tcBorders>
              <w:top w:val="nil"/>
              <w:left w:val="single" w:sz="8" w:space="0" w:color="auto"/>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127"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700" w:type="dxa"/>
            <w:gridSpan w:val="2"/>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558"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276"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418"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134" w:type="dxa"/>
            <w:gridSpan w:val="2"/>
            <w:tcBorders>
              <w:top w:val="nil"/>
              <w:left w:val="nil"/>
              <w:bottom w:val="single" w:sz="4" w:space="0" w:color="auto"/>
              <w:right w:val="single" w:sz="4" w:space="0" w:color="auto"/>
            </w:tcBorders>
          </w:tcPr>
          <w:p w:rsidR="00280CA5" w:rsidRPr="00C97D35" w:rsidRDefault="00280CA5" w:rsidP="00280CA5">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280CA5" w:rsidRPr="00C97D35" w:rsidRDefault="00280CA5" w:rsidP="00280CA5">
            <w:pPr>
              <w:rPr>
                <w:rFonts w:eastAsia="MS Mincho"/>
                <w:sz w:val="20"/>
                <w:szCs w:val="20"/>
              </w:rPr>
            </w:pPr>
          </w:p>
        </w:tc>
        <w:tc>
          <w:tcPr>
            <w:tcW w:w="1558" w:type="dxa"/>
            <w:tcBorders>
              <w:top w:val="nil"/>
              <w:left w:val="nil"/>
              <w:bottom w:val="single" w:sz="4" w:space="0" w:color="auto"/>
              <w:right w:val="single" w:sz="4" w:space="0" w:color="auto"/>
            </w:tcBorders>
            <w:vAlign w:val="bottom"/>
          </w:tcPr>
          <w:p w:rsidR="00280CA5" w:rsidRPr="00C97D35" w:rsidRDefault="00280CA5" w:rsidP="00280CA5">
            <w:pPr>
              <w:rPr>
                <w:rFonts w:eastAsia="MS Mincho"/>
                <w:sz w:val="20"/>
                <w:szCs w:val="20"/>
              </w:rPr>
            </w:pPr>
          </w:p>
        </w:tc>
        <w:tc>
          <w:tcPr>
            <w:tcW w:w="1417" w:type="dxa"/>
            <w:tcBorders>
              <w:top w:val="nil"/>
              <w:left w:val="nil"/>
              <w:bottom w:val="single" w:sz="4" w:space="0" w:color="auto"/>
              <w:right w:val="single" w:sz="4"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p>
        </w:tc>
        <w:tc>
          <w:tcPr>
            <w:tcW w:w="1559" w:type="dxa"/>
            <w:tcBorders>
              <w:top w:val="nil"/>
              <w:left w:val="nil"/>
              <w:bottom w:val="single" w:sz="4" w:space="0" w:color="auto"/>
              <w:right w:val="single" w:sz="8" w:space="0" w:color="auto"/>
            </w:tcBorders>
            <w:vAlign w:val="bottom"/>
            <w:hideMark/>
          </w:tcPr>
          <w:p w:rsidR="00280CA5" w:rsidRPr="00C97D35" w:rsidRDefault="00280CA5" w:rsidP="00280CA5">
            <w:pPr>
              <w:rPr>
                <w:rFonts w:eastAsia="MS Mincho"/>
                <w:sz w:val="20"/>
                <w:szCs w:val="20"/>
              </w:rPr>
            </w:pPr>
            <w:r w:rsidRPr="00C97D35">
              <w:rPr>
                <w:rFonts w:eastAsia="MS Mincho"/>
                <w:sz w:val="20"/>
                <w:szCs w:val="20"/>
              </w:rPr>
              <w:t> </w:t>
            </w:r>
            <w:r>
              <w:rPr>
                <w:rFonts w:eastAsia="MS Mincho"/>
                <w:sz w:val="20"/>
                <w:szCs w:val="20"/>
              </w:rPr>
              <w:t>г.Уфа, ул. Каспийская, 14</w:t>
            </w:r>
          </w:p>
        </w:tc>
      </w:tr>
      <w:tr w:rsidR="00280CA5" w:rsidRPr="00C97D35" w:rsidTr="00280CA5">
        <w:trPr>
          <w:trHeight w:val="882"/>
        </w:trPr>
        <w:tc>
          <w:tcPr>
            <w:tcW w:w="552" w:type="dxa"/>
            <w:vAlign w:val="bottom"/>
          </w:tcPr>
          <w:p w:rsidR="00280CA5" w:rsidRPr="00C97D35" w:rsidRDefault="00280CA5" w:rsidP="00280CA5">
            <w:pPr>
              <w:rPr>
                <w:rFonts w:eastAsia="MS Mincho"/>
                <w:sz w:val="20"/>
                <w:szCs w:val="20"/>
              </w:rPr>
            </w:pPr>
          </w:p>
        </w:tc>
        <w:tc>
          <w:tcPr>
            <w:tcW w:w="1127" w:type="dxa"/>
            <w:vAlign w:val="bottom"/>
          </w:tcPr>
          <w:p w:rsidR="00280CA5" w:rsidRPr="00C97D35" w:rsidRDefault="00280CA5" w:rsidP="00280CA5">
            <w:pPr>
              <w:rPr>
                <w:rFonts w:eastAsia="MS Mincho"/>
                <w:sz w:val="20"/>
                <w:szCs w:val="20"/>
              </w:rPr>
            </w:pPr>
          </w:p>
        </w:tc>
        <w:tc>
          <w:tcPr>
            <w:tcW w:w="1700" w:type="dxa"/>
            <w:gridSpan w:val="2"/>
            <w:vAlign w:val="bottom"/>
          </w:tcPr>
          <w:p w:rsidR="00280CA5" w:rsidRPr="00C97D35" w:rsidRDefault="00280CA5" w:rsidP="00280CA5">
            <w:pPr>
              <w:rPr>
                <w:rFonts w:eastAsia="MS Mincho"/>
                <w:sz w:val="20"/>
                <w:szCs w:val="20"/>
              </w:rPr>
            </w:pPr>
          </w:p>
        </w:tc>
        <w:tc>
          <w:tcPr>
            <w:tcW w:w="1558" w:type="dxa"/>
            <w:vAlign w:val="bottom"/>
          </w:tcPr>
          <w:p w:rsidR="00280CA5" w:rsidRPr="00C97D35" w:rsidRDefault="00280CA5" w:rsidP="00280CA5">
            <w:pPr>
              <w:rPr>
                <w:rFonts w:eastAsia="MS Mincho"/>
                <w:sz w:val="20"/>
                <w:szCs w:val="20"/>
              </w:rPr>
            </w:pPr>
          </w:p>
        </w:tc>
        <w:tc>
          <w:tcPr>
            <w:tcW w:w="1276" w:type="dxa"/>
            <w:vAlign w:val="bottom"/>
          </w:tcPr>
          <w:p w:rsidR="00280CA5" w:rsidRPr="00C97D35" w:rsidRDefault="00280CA5" w:rsidP="00280CA5">
            <w:pPr>
              <w:rPr>
                <w:rFonts w:eastAsia="MS Mincho"/>
                <w:sz w:val="20"/>
                <w:szCs w:val="20"/>
              </w:rPr>
            </w:pPr>
          </w:p>
        </w:tc>
        <w:tc>
          <w:tcPr>
            <w:tcW w:w="1418" w:type="dxa"/>
            <w:vAlign w:val="bottom"/>
          </w:tcPr>
          <w:p w:rsidR="00280CA5" w:rsidRPr="00C97D35" w:rsidRDefault="00280CA5" w:rsidP="00280CA5">
            <w:pPr>
              <w:rPr>
                <w:rFonts w:eastAsia="MS Mincho"/>
                <w:sz w:val="20"/>
                <w:szCs w:val="20"/>
              </w:rPr>
            </w:pPr>
          </w:p>
        </w:tc>
        <w:tc>
          <w:tcPr>
            <w:tcW w:w="1134" w:type="dxa"/>
            <w:gridSpan w:val="2"/>
          </w:tcPr>
          <w:p w:rsidR="00280CA5" w:rsidRPr="00C97D35" w:rsidRDefault="00280CA5" w:rsidP="00280CA5">
            <w:pPr>
              <w:rPr>
                <w:rFonts w:eastAsia="MS Mincho"/>
                <w:sz w:val="20"/>
                <w:szCs w:val="20"/>
              </w:rPr>
            </w:pPr>
          </w:p>
        </w:tc>
        <w:tc>
          <w:tcPr>
            <w:tcW w:w="425" w:type="dxa"/>
            <w:gridSpan w:val="2"/>
            <w:tcBorders>
              <w:top w:val="single" w:sz="4" w:space="0" w:color="auto"/>
              <w:left w:val="nil"/>
              <w:bottom w:val="nil"/>
              <w:right w:val="nil"/>
            </w:tcBorders>
            <w:vAlign w:val="bottom"/>
          </w:tcPr>
          <w:p w:rsidR="00280CA5" w:rsidRPr="00C97D35" w:rsidRDefault="00280CA5" w:rsidP="00280CA5">
            <w:pPr>
              <w:rPr>
                <w:rFonts w:eastAsia="MS Mincho"/>
                <w:sz w:val="20"/>
                <w:szCs w:val="20"/>
              </w:rPr>
            </w:pPr>
          </w:p>
        </w:tc>
        <w:tc>
          <w:tcPr>
            <w:tcW w:w="2834" w:type="dxa"/>
            <w:gridSpan w:val="2"/>
            <w:hideMark/>
          </w:tcPr>
          <w:p w:rsidR="00280CA5" w:rsidRPr="00C97D35" w:rsidRDefault="00280CA5" w:rsidP="00280CA5">
            <w:pPr>
              <w:jc w:val="right"/>
              <w:rPr>
                <w:rFonts w:eastAsia="MS Mincho"/>
                <w:b/>
                <w:bCs/>
                <w:color w:val="000000"/>
                <w:sz w:val="20"/>
                <w:szCs w:val="20"/>
              </w:rPr>
            </w:pPr>
            <w:r w:rsidRPr="00C97D35">
              <w:rPr>
                <w:rFonts w:eastAsia="MS Mincho"/>
                <w:b/>
                <w:bCs/>
                <w:color w:val="000000"/>
                <w:sz w:val="20"/>
                <w:szCs w:val="20"/>
              </w:rPr>
              <w:t>Итого, без учёта НДС:</w:t>
            </w:r>
          </w:p>
        </w:tc>
        <w:tc>
          <w:tcPr>
            <w:tcW w:w="2976" w:type="dxa"/>
            <w:gridSpan w:val="2"/>
            <w:tcBorders>
              <w:top w:val="nil"/>
              <w:left w:val="single" w:sz="4" w:space="0" w:color="auto"/>
              <w:bottom w:val="single" w:sz="4" w:space="0" w:color="auto"/>
              <w:right w:val="single" w:sz="8" w:space="0" w:color="auto"/>
            </w:tcBorders>
            <w:vAlign w:val="bottom"/>
            <w:hideMark/>
          </w:tcPr>
          <w:p w:rsidR="00280CA5" w:rsidRPr="00C97D35" w:rsidRDefault="00280CA5" w:rsidP="00280CA5">
            <w:pPr>
              <w:jc w:val="center"/>
              <w:rPr>
                <w:rFonts w:eastAsia="MS Mincho"/>
                <w:b/>
                <w:bCs/>
                <w:sz w:val="20"/>
                <w:szCs w:val="20"/>
              </w:rPr>
            </w:pPr>
            <w:r w:rsidRPr="00C97D35">
              <w:rPr>
                <w:rFonts w:eastAsia="MS Mincho"/>
                <w:b/>
                <w:bCs/>
                <w:sz w:val="20"/>
                <w:szCs w:val="20"/>
              </w:rPr>
              <w:t> </w:t>
            </w:r>
          </w:p>
          <w:p w:rsidR="00280CA5" w:rsidRPr="00C97D35" w:rsidRDefault="00280CA5" w:rsidP="00280CA5">
            <w:pPr>
              <w:jc w:val="center"/>
              <w:rPr>
                <w:rFonts w:eastAsia="MS Mincho"/>
                <w:b/>
                <w:bCs/>
                <w:sz w:val="20"/>
                <w:szCs w:val="20"/>
              </w:rPr>
            </w:pPr>
            <w:r w:rsidRPr="00C97D35">
              <w:rPr>
                <w:rFonts w:eastAsia="MS Mincho"/>
                <w:b/>
                <w:bCs/>
                <w:sz w:val="20"/>
                <w:szCs w:val="20"/>
              </w:rPr>
              <w:t> </w:t>
            </w:r>
          </w:p>
        </w:tc>
      </w:tr>
      <w:tr w:rsidR="00280CA5" w:rsidRPr="00C97D35" w:rsidTr="00280CA5">
        <w:trPr>
          <w:trHeight w:val="599"/>
        </w:trPr>
        <w:tc>
          <w:tcPr>
            <w:tcW w:w="552" w:type="dxa"/>
            <w:vAlign w:val="bottom"/>
          </w:tcPr>
          <w:p w:rsidR="00280CA5" w:rsidRPr="00C97D35" w:rsidRDefault="00280CA5" w:rsidP="00280CA5">
            <w:pPr>
              <w:rPr>
                <w:rFonts w:eastAsia="MS Mincho"/>
                <w:sz w:val="20"/>
                <w:szCs w:val="20"/>
              </w:rPr>
            </w:pPr>
          </w:p>
        </w:tc>
        <w:tc>
          <w:tcPr>
            <w:tcW w:w="1127" w:type="dxa"/>
            <w:vAlign w:val="bottom"/>
          </w:tcPr>
          <w:p w:rsidR="00280CA5" w:rsidRPr="00C97D35" w:rsidRDefault="00280CA5" w:rsidP="00280CA5">
            <w:pPr>
              <w:rPr>
                <w:rFonts w:eastAsia="MS Mincho"/>
                <w:sz w:val="20"/>
                <w:szCs w:val="20"/>
              </w:rPr>
            </w:pPr>
          </w:p>
        </w:tc>
        <w:tc>
          <w:tcPr>
            <w:tcW w:w="1700" w:type="dxa"/>
            <w:gridSpan w:val="2"/>
            <w:vAlign w:val="bottom"/>
          </w:tcPr>
          <w:p w:rsidR="00280CA5" w:rsidRPr="00C97D35" w:rsidRDefault="00280CA5" w:rsidP="00280CA5">
            <w:pPr>
              <w:rPr>
                <w:rFonts w:eastAsia="MS Mincho"/>
                <w:sz w:val="20"/>
                <w:szCs w:val="20"/>
              </w:rPr>
            </w:pPr>
          </w:p>
        </w:tc>
        <w:tc>
          <w:tcPr>
            <w:tcW w:w="1558" w:type="dxa"/>
            <w:vAlign w:val="bottom"/>
          </w:tcPr>
          <w:p w:rsidR="00280CA5" w:rsidRPr="00C97D35" w:rsidRDefault="00280CA5" w:rsidP="00280CA5">
            <w:pPr>
              <w:rPr>
                <w:rFonts w:eastAsia="MS Mincho"/>
                <w:sz w:val="20"/>
                <w:szCs w:val="20"/>
              </w:rPr>
            </w:pPr>
          </w:p>
        </w:tc>
        <w:tc>
          <w:tcPr>
            <w:tcW w:w="1276" w:type="dxa"/>
            <w:vAlign w:val="bottom"/>
          </w:tcPr>
          <w:p w:rsidR="00280CA5" w:rsidRPr="00C97D35" w:rsidRDefault="00280CA5" w:rsidP="00280CA5">
            <w:pPr>
              <w:rPr>
                <w:rFonts w:eastAsia="MS Mincho"/>
                <w:sz w:val="20"/>
                <w:szCs w:val="20"/>
              </w:rPr>
            </w:pPr>
          </w:p>
        </w:tc>
        <w:tc>
          <w:tcPr>
            <w:tcW w:w="2032" w:type="dxa"/>
            <w:gridSpan w:val="2"/>
          </w:tcPr>
          <w:p w:rsidR="00280CA5" w:rsidRPr="00C97D35" w:rsidRDefault="00280CA5" w:rsidP="00280CA5">
            <w:pPr>
              <w:jc w:val="right"/>
              <w:rPr>
                <w:rFonts w:eastAsia="MS Mincho"/>
                <w:b/>
                <w:bCs/>
                <w:color w:val="000000"/>
                <w:sz w:val="20"/>
                <w:szCs w:val="20"/>
              </w:rPr>
            </w:pPr>
          </w:p>
        </w:tc>
        <w:tc>
          <w:tcPr>
            <w:tcW w:w="3779" w:type="dxa"/>
            <w:gridSpan w:val="5"/>
            <w:hideMark/>
          </w:tcPr>
          <w:p w:rsidR="00280CA5" w:rsidRPr="00C97D35" w:rsidRDefault="00280CA5" w:rsidP="00280CA5">
            <w:pPr>
              <w:jc w:val="right"/>
              <w:rPr>
                <w:rFonts w:eastAsia="MS Mincho"/>
                <w:b/>
                <w:bCs/>
                <w:color w:val="000000"/>
                <w:sz w:val="20"/>
                <w:szCs w:val="20"/>
              </w:rPr>
            </w:pPr>
            <w:r w:rsidRPr="00C97D35">
              <w:rPr>
                <w:rFonts w:eastAsia="MS Mincho"/>
                <w:b/>
                <w:bCs/>
                <w:color w:val="000000"/>
                <w:sz w:val="20"/>
                <w:szCs w:val="20"/>
              </w:rPr>
              <w:t xml:space="preserve">НДС </w:t>
            </w:r>
            <w:r w:rsidRPr="00C97D35">
              <w:rPr>
                <w:rFonts w:eastAsia="MS Mincho"/>
                <w:b/>
                <w:bCs/>
                <w:sz w:val="20"/>
                <w:szCs w:val="20"/>
              </w:rPr>
              <w:t>(по ставке</w:t>
            </w:r>
            <w:r w:rsidRPr="00C97D35">
              <w:fldChar w:fldCharType="begin">
                <w:ffData>
                  <w:name w:val="ТекстовоеПоле54"/>
                  <w:enabled/>
                  <w:calcOnExit w:val="0"/>
                  <w:textInput>
                    <w:default w:val="___"/>
                    <w:format w:val="Первая прописная"/>
                  </w:textInput>
                </w:ffData>
              </w:fldChar>
            </w:r>
            <w:r w:rsidRPr="00C97D35">
              <w:instrText xml:space="preserve"> FORMTEXT </w:instrText>
            </w:r>
            <w:r w:rsidRPr="00C97D35">
              <w:fldChar w:fldCharType="separate"/>
            </w:r>
            <w:r w:rsidRPr="00C97D35">
              <w:rPr>
                <w:noProof/>
              </w:rPr>
              <w:t>___</w:t>
            </w:r>
            <w:r w:rsidRPr="00C97D35">
              <w:fldChar w:fldCharType="end"/>
            </w:r>
            <w:r w:rsidRPr="00C97D35">
              <w:t>%)</w:t>
            </w:r>
            <w:r w:rsidRPr="00C97D35">
              <w:rPr>
                <w:rFonts w:eastAsia="MS Mincho"/>
                <w:b/>
                <w:bCs/>
                <w:color w:val="000000"/>
                <w:sz w:val="20"/>
                <w:szCs w:val="20"/>
              </w:rPr>
              <w:t>:</w:t>
            </w:r>
          </w:p>
        </w:tc>
        <w:tc>
          <w:tcPr>
            <w:tcW w:w="2976" w:type="dxa"/>
            <w:gridSpan w:val="2"/>
            <w:tcBorders>
              <w:top w:val="nil"/>
              <w:left w:val="single" w:sz="4" w:space="0" w:color="auto"/>
              <w:bottom w:val="nil"/>
              <w:right w:val="single" w:sz="8" w:space="0" w:color="auto"/>
            </w:tcBorders>
            <w:vAlign w:val="bottom"/>
            <w:hideMark/>
          </w:tcPr>
          <w:p w:rsidR="00280CA5" w:rsidRPr="00C97D35" w:rsidRDefault="00280CA5" w:rsidP="00280CA5">
            <w:pPr>
              <w:jc w:val="center"/>
              <w:rPr>
                <w:rFonts w:eastAsia="MS Mincho"/>
                <w:b/>
                <w:bCs/>
                <w:sz w:val="20"/>
                <w:szCs w:val="20"/>
              </w:rPr>
            </w:pPr>
            <w:r w:rsidRPr="00C97D35">
              <w:rPr>
                <w:rFonts w:eastAsia="MS Mincho"/>
                <w:b/>
                <w:bCs/>
                <w:sz w:val="20"/>
                <w:szCs w:val="20"/>
              </w:rPr>
              <w:t> </w:t>
            </w:r>
          </w:p>
          <w:p w:rsidR="00280CA5" w:rsidRPr="00C97D35" w:rsidRDefault="00280CA5" w:rsidP="00280CA5">
            <w:pPr>
              <w:jc w:val="center"/>
              <w:rPr>
                <w:rFonts w:eastAsia="MS Mincho"/>
                <w:b/>
                <w:bCs/>
                <w:sz w:val="20"/>
                <w:szCs w:val="20"/>
              </w:rPr>
            </w:pPr>
            <w:r w:rsidRPr="00C97D35">
              <w:rPr>
                <w:rFonts w:eastAsia="MS Mincho"/>
                <w:b/>
                <w:bCs/>
                <w:sz w:val="20"/>
                <w:szCs w:val="20"/>
              </w:rPr>
              <w:t> </w:t>
            </w:r>
          </w:p>
        </w:tc>
      </w:tr>
      <w:tr w:rsidR="00280CA5" w:rsidRPr="00C97D35" w:rsidTr="00280CA5">
        <w:trPr>
          <w:trHeight w:val="407"/>
        </w:trPr>
        <w:tc>
          <w:tcPr>
            <w:tcW w:w="552" w:type="dxa"/>
            <w:vAlign w:val="bottom"/>
          </w:tcPr>
          <w:p w:rsidR="00280CA5" w:rsidRPr="00C97D35" w:rsidRDefault="00280CA5" w:rsidP="00280CA5">
            <w:pPr>
              <w:rPr>
                <w:rFonts w:eastAsia="MS Mincho"/>
                <w:sz w:val="20"/>
                <w:szCs w:val="20"/>
              </w:rPr>
            </w:pPr>
          </w:p>
        </w:tc>
        <w:tc>
          <w:tcPr>
            <w:tcW w:w="1127" w:type="dxa"/>
            <w:vAlign w:val="bottom"/>
          </w:tcPr>
          <w:p w:rsidR="00280CA5" w:rsidRPr="00C97D35" w:rsidRDefault="00280CA5" w:rsidP="00280CA5">
            <w:pPr>
              <w:rPr>
                <w:rFonts w:eastAsia="MS Mincho"/>
                <w:sz w:val="20"/>
                <w:szCs w:val="20"/>
              </w:rPr>
            </w:pPr>
          </w:p>
        </w:tc>
        <w:tc>
          <w:tcPr>
            <w:tcW w:w="1700" w:type="dxa"/>
            <w:gridSpan w:val="2"/>
            <w:vAlign w:val="bottom"/>
          </w:tcPr>
          <w:p w:rsidR="00280CA5" w:rsidRPr="00C97D35" w:rsidRDefault="00280CA5" w:rsidP="00280CA5">
            <w:pPr>
              <w:rPr>
                <w:rFonts w:eastAsia="MS Mincho"/>
                <w:sz w:val="20"/>
                <w:szCs w:val="20"/>
              </w:rPr>
            </w:pPr>
          </w:p>
        </w:tc>
        <w:tc>
          <w:tcPr>
            <w:tcW w:w="1558" w:type="dxa"/>
            <w:vAlign w:val="bottom"/>
          </w:tcPr>
          <w:p w:rsidR="00280CA5" w:rsidRPr="00C97D35" w:rsidRDefault="00280CA5" w:rsidP="00280CA5">
            <w:pPr>
              <w:rPr>
                <w:rFonts w:eastAsia="MS Mincho"/>
                <w:sz w:val="20"/>
                <w:szCs w:val="20"/>
              </w:rPr>
            </w:pPr>
          </w:p>
        </w:tc>
        <w:tc>
          <w:tcPr>
            <w:tcW w:w="1276" w:type="dxa"/>
            <w:vAlign w:val="bottom"/>
          </w:tcPr>
          <w:p w:rsidR="00280CA5" w:rsidRPr="00C97D35" w:rsidRDefault="00280CA5" w:rsidP="00280CA5">
            <w:pPr>
              <w:rPr>
                <w:rFonts w:eastAsia="MS Mincho"/>
                <w:sz w:val="20"/>
                <w:szCs w:val="20"/>
              </w:rPr>
            </w:pPr>
          </w:p>
        </w:tc>
        <w:tc>
          <w:tcPr>
            <w:tcW w:w="2032" w:type="dxa"/>
            <w:gridSpan w:val="2"/>
          </w:tcPr>
          <w:p w:rsidR="00280CA5" w:rsidRPr="00C97D35" w:rsidRDefault="00280CA5" w:rsidP="00280CA5">
            <w:pPr>
              <w:jc w:val="right"/>
              <w:rPr>
                <w:rFonts w:eastAsia="MS Mincho"/>
                <w:b/>
                <w:bCs/>
                <w:color w:val="000000"/>
                <w:sz w:val="20"/>
                <w:szCs w:val="20"/>
              </w:rPr>
            </w:pPr>
          </w:p>
        </w:tc>
        <w:tc>
          <w:tcPr>
            <w:tcW w:w="3779" w:type="dxa"/>
            <w:gridSpan w:val="5"/>
            <w:hideMark/>
          </w:tcPr>
          <w:p w:rsidR="00280CA5" w:rsidRPr="00C97D35" w:rsidRDefault="00280CA5" w:rsidP="00280CA5">
            <w:pPr>
              <w:jc w:val="right"/>
              <w:rPr>
                <w:rFonts w:eastAsia="MS Mincho"/>
                <w:b/>
                <w:bCs/>
                <w:color w:val="000000"/>
                <w:sz w:val="20"/>
                <w:szCs w:val="20"/>
              </w:rPr>
            </w:pPr>
            <w:r w:rsidRPr="00C97D35">
              <w:rPr>
                <w:rFonts w:eastAsia="MS Mincho"/>
                <w:b/>
                <w:bCs/>
                <w:color w:val="000000"/>
                <w:sz w:val="20"/>
                <w:szCs w:val="20"/>
              </w:rPr>
              <w:t>Итого, в том числе НДС:</w:t>
            </w:r>
          </w:p>
        </w:tc>
        <w:tc>
          <w:tcPr>
            <w:tcW w:w="2976" w:type="dxa"/>
            <w:gridSpan w:val="2"/>
            <w:tcBorders>
              <w:top w:val="nil"/>
              <w:left w:val="single" w:sz="4" w:space="0" w:color="auto"/>
              <w:bottom w:val="single" w:sz="8" w:space="0" w:color="auto"/>
              <w:right w:val="single" w:sz="8" w:space="0" w:color="auto"/>
            </w:tcBorders>
            <w:vAlign w:val="bottom"/>
          </w:tcPr>
          <w:p w:rsidR="00280CA5" w:rsidRPr="00C97D35" w:rsidRDefault="00280CA5" w:rsidP="00280CA5">
            <w:pPr>
              <w:jc w:val="center"/>
              <w:rPr>
                <w:rFonts w:eastAsia="MS Mincho"/>
                <w:b/>
                <w:bCs/>
                <w:sz w:val="20"/>
                <w:szCs w:val="20"/>
              </w:rPr>
            </w:pPr>
          </w:p>
        </w:tc>
      </w:tr>
    </w:tbl>
    <w:p w:rsidR="00280CA5" w:rsidRPr="00C97D35" w:rsidRDefault="00280CA5" w:rsidP="00280CA5">
      <w:pPr>
        <w:rPr>
          <w:rFonts w:eastAsia="MS Mincho"/>
          <w:sz w:val="26"/>
          <w:szCs w:val="26"/>
          <w:lang w:eastAsia="ja-JP"/>
        </w:rPr>
        <w:sectPr w:rsidR="00280CA5" w:rsidRPr="00C97D35" w:rsidSect="00280CA5">
          <w:pgSz w:w="16838" w:h="11906" w:orient="landscape"/>
          <w:pgMar w:top="567" w:right="1134" w:bottom="850" w:left="1134" w:header="708" w:footer="708" w:gutter="0"/>
          <w:cols w:space="720"/>
        </w:sectPr>
      </w:pPr>
    </w:p>
    <w:p w:rsidR="00280CA5" w:rsidRDefault="00280CA5" w:rsidP="00280CA5">
      <w:pPr>
        <w:jc w:val="center"/>
        <w:rPr>
          <w:rFonts w:eastAsia="MS Mincho"/>
          <w:sz w:val="26"/>
          <w:szCs w:val="26"/>
          <w:lang w:eastAsia="ja-JP"/>
        </w:rPr>
      </w:pPr>
    </w:p>
    <w:p w:rsidR="00280CA5" w:rsidRDefault="00280CA5" w:rsidP="00280CA5">
      <w:pPr>
        <w:jc w:val="center"/>
        <w:rPr>
          <w:rFonts w:eastAsia="MS Mincho"/>
          <w:sz w:val="26"/>
          <w:szCs w:val="26"/>
          <w:lang w:eastAsia="ja-JP"/>
        </w:rPr>
      </w:pPr>
    </w:p>
    <w:p w:rsidR="00280CA5" w:rsidRPr="00C97D35" w:rsidRDefault="00280CA5" w:rsidP="00280CA5">
      <w:pPr>
        <w:jc w:val="center"/>
        <w:rPr>
          <w:rFonts w:eastAsia="MS Mincho"/>
          <w:sz w:val="26"/>
          <w:szCs w:val="26"/>
          <w:lang w:eastAsia="ja-JP"/>
        </w:rPr>
      </w:pPr>
      <w:r w:rsidRPr="00C97D35">
        <w:rPr>
          <w:rFonts w:eastAsia="MS Mincho"/>
          <w:sz w:val="26"/>
          <w:szCs w:val="26"/>
          <w:lang w:eastAsia="ja-JP"/>
        </w:rPr>
        <w:t>ДОСТАВКА И ОПЛАТА ТОВАРА</w:t>
      </w:r>
    </w:p>
    <w:p w:rsidR="00280CA5" w:rsidRPr="00C97D35" w:rsidRDefault="00280CA5" w:rsidP="00280CA5">
      <w:pPr>
        <w:jc w:val="center"/>
        <w:rPr>
          <w:rFonts w:eastAsia="MS Mincho"/>
          <w:sz w:val="26"/>
          <w:szCs w:val="26"/>
          <w:lang w:eastAsia="ja-JP"/>
        </w:rPr>
      </w:pPr>
    </w:p>
    <w:p w:rsidR="00280CA5" w:rsidRPr="00BE0FC0" w:rsidRDefault="00280CA5" w:rsidP="00280CA5">
      <w:pPr>
        <w:jc w:val="both"/>
        <w:rPr>
          <w:rFonts w:eastAsia="MS Mincho"/>
          <w:i/>
          <w:sz w:val="26"/>
          <w:szCs w:val="26"/>
          <w:lang w:eastAsia="ja-JP"/>
        </w:rPr>
      </w:pPr>
      <w:r>
        <w:rPr>
          <w:rFonts w:eastAsia="MS Mincho"/>
          <w:sz w:val="26"/>
          <w:szCs w:val="26"/>
          <w:lang w:eastAsia="ja-JP"/>
        </w:rPr>
        <w:t xml:space="preserve">       </w:t>
      </w:r>
      <w:r w:rsidRPr="00BE0FC0">
        <w:rPr>
          <w:rFonts w:eastAsia="MS Mincho"/>
          <w:sz w:val="26"/>
          <w:szCs w:val="26"/>
          <w:lang w:eastAsia="ja-JP"/>
        </w:rPr>
        <w:t xml:space="preserve">Доставка и оплата Товара осуществляются на условиях, определённых Договором поставки № _____ от «____» ________ 2017 г. </w:t>
      </w:r>
    </w:p>
    <w:p w:rsidR="00280CA5" w:rsidRPr="00BE0FC0" w:rsidRDefault="00280CA5" w:rsidP="00280CA5">
      <w:pPr>
        <w:rPr>
          <w:sz w:val="26"/>
          <w:szCs w:val="26"/>
        </w:rPr>
      </w:pPr>
      <w:r w:rsidRPr="00BE0FC0">
        <w:rPr>
          <w:sz w:val="26"/>
          <w:szCs w:val="26"/>
        </w:rPr>
        <w:t xml:space="preserve">          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280CA5" w:rsidRPr="00BE0FC0" w:rsidRDefault="00280CA5" w:rsidP="00280CA5">
      <w:pPr>
        <w:jc w:val="both"/>
        <w:rPr>
          <w:i/>
          <w:sz w:val="26"/>
          <w:szCs w:val="26"/>
        </w:rPr>
      </w:pPr>
      <w:r w:rsidRPr="00BE0FC0">
        <w:rPr>
          <w:sz w:val="26"/>
          <w:szCs w:val="26"/>
        </w:rPr>
        <w:t xml:space="preserve">          Поставщик должен предоставить Покупателю следующую документацию на</w:t>
      </w:r>
      <w:r w:rsidRPr="00BE0FC0">
        <w:rPr>
          <w:i/>
          <w:sz w:val="26"/>
          <w:szCs w:val="26"/>
        </w:rPr>
        <w:t xml:space="preserve"> </w:t>
      </w:r>
      <w:r w:rsidRPr="00BE0FC0">
        <w:rPr>
          <w:sz w:val="26"/>
          <w:szCs w:val="26"/>
        </w:rPr>
        <w:t>поставленный Товар: паспорт, техническое описание поставляемого товара, инструкция на русском языке, сертификат соответствия стандартам.</w:t>
      </w:r>
    </w:p>
    <w:p w:rsidR="00280CA5" w:rsidRPr="00BE0FC0" w:rsidRDefault="00280CA5" w:rsidP="00280CA5">
      <w:pPr>
        <w:jc w:val="both"/>
        <w:rPr>
          <w:i/>
          <w:sz w:val="26"/>
          <w:szCs w:val="26"/>
        </w:rPr>
      </w:pPr>
      <w:r w:rsidRPr="00BE0FC0">
        <w:rPr>
          <w:sz w:val="26"/>
          <w:szCs w:val="26"/>
        </w:rPr>
        <w:t xml:space="preserve">           Во избежание каких-либо разногласий Стороны пришли к соглашению, что течение гарантийного срока на Товар начинается с</w:t>
      </w:r>
      <w:r w:rsidRPr="00BE0FC0">
        <w:t xml:space="preserve"> подписания </w:t>
      </w:r>
      <w:r w:rsidRPr="00BE0FC0">
        <w:rPr>
          <w:sz w:val="26"/>
          <w:szCs w:val="26"/>
        </w:rPr>
        <w:t xml:space="preserve">Акта сдачи-приёмки Товара. </w:t>
      </w:r>
    </w:p>
    <w:p w:rsidR="00280CA5" w:rsidRPr="00BE0FC0" w:rsidRDefault="00280CA5" w:rsidP="00280CA5">
      <w:pPr>
        <w:jc w:val="both"/>
        <w:rPr>
          <w:rFonts w:eastAsia="MS Mincho"/>
          <w:sz w:val="26"/>
          <w:szCs w:val="26"/>
          <w:lang w:eastAsia="ja-JP"/>
        </w:rPr>
      </w:pPr>
    </w:p>
    <w:p w:rsidR="00280CA5" w:rsidRPr="00BE0FC0" w:rsidRDefault="00280CA5" w:rsidP="00280CA5">
      <w:pPr>
        <w:jc w:val="center"/>
        <w:rPr>
          <w:rFonts w:eastAsia="MS Mincho"/>
          <w:sz w:val="26"/>
          <w:szCs w:val="26"/>
          <w:lang w:eastAsia="ja-JP"/>
        </w:rPr>
      </w:pPr>
    </w:p>
    <w:p w:rsidR="00280CA5" w:rsidRPr="00BE0FC0" w:rsidRDefault="00280CA5" w:rsidP="00280CA5">
      <w:pPr>
        <w:jc w:val="center"/>
        <w:rPr>
          <w:rFonts w:eastAsia="MS Mincho"/>
          <w:sz w:val="26"/>
          <w:szCs w:val="26"/>
          <w:lang w:eastAsia="ja-JP"/>
        </w:rPr>
      </w:pPr>
      <w:r w:rsidRPr="00BE0FC0">
        <w:rPr>
          <w:rFonts w:eastAsia="MS Mincho"/>
          <w:sz w:val="26"/>
          <w:szCs w:val="26"/>
          <w:lang w:eastAsia="ja-JP"/>
        </w:rPr>
        <w:t>ГРАФИК ПОСТАВКИ ТОВАРА</w:t>
      </w:r>
    </w:p>
    <w:p w:rsidR="00280CA5" w:rsidRPr="00BE0FC0" w:rsidRDefault="00280CA5" w:rsidP="00280CA5">
      <w:pPr>
        <w:jc w:val="both"/>
        <w:rPr>
          <w:rFonts w:eastAsia="MS Mincho"/>
          <w:sz w:val="26"/>
          <w:szCs w:val="26"/>
          <w:lang w:eastAsia="ja-JP"/>
        </w:rPr>
      </w:pPr>
    </w:p>
    <w:p w:rsidR="00280CA5" w:rsidRPr="00BE0FC0" w:rsidRDefault="00280CA5" w:rsidP="00280CA5">
      <w:pPr>
        <w:rPr>
          <w:rFonts w:eastAsia="MS Mincho"/>
          <w:sz w:val="26"/>
          <w:szCs w:val="26"/>
          <w:lang w:eastAsia="ja-JP"/>
        </w:rPr>
      </w:pPr>
      <w:r w:rsidRPr="00BE0FC0">
        <w:rPr>
          <w:rFonts w:eastAsia="MS Mincho"/>
          <w:sz w:val="26"/>
          <w:szCs w:val="26"/>
          <w:lang w:eastAsia="ja-JP"/>
        </w:rPr>
        <w:t>Срок поставки товара: «___»____________2017 года.</w:t>
      </w:r>
    </w:p>
    <w:p w:rsidR="00280CA5" w:rsidRPr="00BE0FC0" w:rsidRDefault="00280CA5" w:rsidP="00280CA5">
      <w:pPr>
        <w:jc w:val="both"/>
        <w:rPr>
          <w:rFonts w:eastAsia="MS Mincho"/>
          <w:sz w:val="26"/>
          <w:szCs w:val="26"/>
          <w:lang w:eastAsia="ja-JP"/>
        </w:rPr>
      </w:pPr>
    </w:p>
    <w:p w:rsidR="00280CA5" w:rsidRPr="00BE0FC0" w:rsidRDefault="00280CA5" w:rsidP="00280CA5">
      <w:pPr>
        <w:jc w:val="both"/>
        <w:rPr>
          <w:rFonts w:eastAsia="MS Mincho"/>
          <w:sz w:val="26"/>
          <w:szCs w:val="26"/>
          <w:lang w:eastAsia="ja-JP"/>
        </w:rPr>
      </w:pPr>
    </w:p>
    <w:p w:rsidR="00280CA5" w:rsidRPr="00BE0FC0" w:rsidRDefault="00280CA5" w:rsidP="00280CA5">
      <w:pPr>
        <w:jc w:val="both"/>
        <w:rPr>
          <w:rFonts w:eastAsia="MS Mincho"/>
          <w:sz w:val="26"/>
          <w:szCs w:val="26"/>
          <w:lang w:eastAsia="ja-JP"/>
        </w:rPr>
      </w:pPr>
    </w:p>
    <w:p w:rsidR="00280CA5" w:rsidRPr="00BE0FC0" w:rsidRDefault="00280CA5" w:rsidP="00280CA5">
      <w:pPr>
        <w:jc w:val="center"/>
        <w:rPr>
          <w:rFonts w:eastAsia="MS Mincho"/>
          <w:sz w:val="26"/>
          <w:szCs w:val="26"/>
          <w:lang w:eastAsia="ja-JP"/>
        </w:rPr>
      </w:pPr>
      <w:r w:rsidRPr="00BE0FC0">
        <w:rPr>
          <w:rFonts w:eastAsia="MS Mincho"/>
          <w:sz w:val="26"/>
          <w:szCs w:val="26"/>
          <w:lang w:eastAsia="ja-JP"/>
        </w:rPr>
        <w:t>РЕКВИЗИТЫ И ПОДПИСИ СТОРОН</w:t>
      </w:r>
    </w:p>
    <w:p w:rsidR="00280CA5" w:rsidRPr="00BE0FC0" w:rsidRDefault="00280CA5" w:rsidP="00280CA5">
      <w:pPr>
        <w:jc w:val="both"/>
        <w:rPr>
          <w:rFonts w:eastAsia="MS Mincho"/>
          <w:sz w:val="26"/>
          <w:szCs w:val="26"/>
          <w:lang w:eastAsia="ja-JP"/>
        </w:rPr>
      </w:pPr>
    </w:p>
    <w:tbl>
      <w:tblPr>
        <w:tblW w:w="9781" w:type="dxa"/>
        <w:tblLook w:val="01E0" w:firstRow="1" w:lastRow="1" w:firstColumn="1" w:lastColumn="1" w:noHBand="0" w:noVBand="0"/>
      </w:tblPr>
      <w:tblGrid>
        <w:gridCol w:w="4785"/>
        <w:gridCol w:w="285"/>
        <w:gridCol w:w="4711"/>
      </w:tblGrid>
      <w:tr w:rsidR="00280CA5" w:rsidRPr="00BE0FC0" w:rsidTr="00280CA5">
        <w:tc>
          <w:tcPr>
            <w:tcW w:w="4785" w:type="dxa"/>
          </w:tcPr>
          <w:tbl>
            <w:tblPr>
              <w:tblW w:w="0" w:type="auto"/>
              <w:tblLook w:val="04A0" w:firstRow="1" w:lastRow="0" w:firstColumn="1" w:lastColumn="0" w:noHBand="0" w:noVBand="1"/>
            </w:tblPr>
            <w:tblGrid>
              <w:gridCol w:w="4569"/>
            </w:tblGrid>
            <w:tr w:rsidR="00280CA5" w:rsidRPr="00BE0FC0" w:rsidTr="00280CA5">
              <w:tc>
                <w:tcPr>
                  <w:tcW w:w="4644" w:type="dxa"/>
                  <w:shd w:val="clear" w:color="auto" w:fill="auto"/>
                </w:tcPr>
                <w:p w:rsidR="00280CA5" w:rsidRPr="00BE0FC0" w:rsidRDefault="00280CA5" w:rsidP="00280CA5">
                  <w:pPr>
                    <w:suppressAutoHyphens/>
                    <w:rPr>
                      <w:b/>
                    </w:rPr>
                  </w:pPr>
                  <w:r w:rsidRPr="00BE0FC0">
                    <w:rPr>
                      <w:b/>
                      <w:lang w:eastAsia="ar-SA"/>
                    </w:rPr>
                    <w:t>Покупатель</w:t>
                  </w:r>
                </w:p>
              </w:tc>
            </w:tr>
            <w:tr w:rsidR="00280CA5" w:rsidRPr="00BE0FC0" w:rsidTr="00280CA5">
              <w:tc>
                <w:tcPr>
                  <w:tcW w:w="4644" w:type="dxa"/>
                  <w:shd w:val="clear" w:color="auto" w:fill="auto"/>
                </w:tcPr>
                <w:p w:rsidR="00280CA5" w:rsidRPr="00BE0FC0" w:rsidRDefault="00280CA5" w:rsidP="00280CA5"/>
              </w:tc>
            </w:tr>
          </w:tbl>
          <w:p w:rsidR="00280CA5" w:rsidRPr="00BE0FC0" w:rsidRDefault="00280CA5" w:rsidP="00280CA5">
            <w:pPr>
              <w:suppressAutoHyphens/>
              <w:rPr>
                <w:rFonts w:ascii="Покупатель" w:hAnsi="Покупатель"/>
                <w:b/>
              </w:rPr>
            </w:pPr>
          </w:p>
        </w:tc>
        <w:tc>
          <w:tcPr>
            <w:tcW w:w="285" w:type="dxa"/>
            <w:vAlign w:val="center"/>
          </w:tcPr>
          <w:p w:rsidR="00280CA5" w:rsidRPr="00BE0FC0" w:rsidRDefault="00280CA5" w:rsidP="00280CA5">
            <w:pPr>
              <w:suppressAutoHyphens/>
              <w:jc w:val="center"/>
            </w:pPr>
          </w:p>
        </w:tc>
        <w:tc>
          <w:tcPr>
            <w:tcW w:w="4711" w:type="dxa"/>
          </w:tcPr>
          <w:p w:rsidR="00280CA5" w:rsidRPr="00BE0FC0" w:rsidRDefault="00280CA5" w:rsidP="00280CA5">
            <w:pPr>
              <w:suppressAutoHyphens/>
              <w:rPr>
                <w:b/>
                <w:lang w:eastAsia="ar-SA"/>
              </w:rPr>
            </w:pPr>
            <w:r w:rsidRPr="00BE0FC0">
              <w:rPr>
                <w:b/>
                <w:lang w:eastAsia="ar-SA"/>
              </w:rPr>
              <w:t>Поставщик</w:t>
            </w:r>
          </w:p>
        </w:tc>
      </w:tr>
      <w:tr w:rsidR="00280CA5" w:rsidRPr="00BE0FC0" w:rsidTr="00280CA5">
        <w:tc>
          <w:tcPr>
            <w:tcW w:w="4785" w:type="dxa"/>
          </w:tcPr>
          <w:p w:rsidR="00280CA5" w:rsidRPr="00BE0FC0" w:rsidRDefault="00280CA5" w:rsidP="00280CA5">
            <w:r w:rsidRPr="00BE0FC0">
              <w:t>ПАО «Башинформсвязь».</w:t>
            </w:r>
          </w:p>
          <w:p w:rsidR="00280CA5" w:rsidRPr="00BE0FC0" w:rsidRDefault="00280CA5" w:rsidP="00280CA5">
            <w:r w:rsidRPr="00BE0FC0">
              <w:t>ОГРН 1020202561686.</w:t>
            </w:r>
          </w:p>
          <w:p w:rsidR="00280CA5" w:rsidRPr="00BE0FC0" w:rsidRDefault="00280CA5" w:rsidP="00280CA5">
            <w:r w:rsidRPr="00BE0FC0">
              <w:t>ИНН </w:t>
            </w:r>
            <w:r w:rsidRPr="00BE0FC0">
              <w:rPr>
                <w:lang w:eastAsia="ar-SA"/>
              </w:rPr>
              <w:t>0274018377</w:t>
            </w:r>
            <w:r w:rsidRPr="00BE0FC0">
              <w:t>. КПП </w:t>
            </w:r>
            <w:r w:rsidRPr="00BE0FC0">
              <w:rPr>
                <w:lang w:eastAsia="ar-SA"/>
              </w:rPr>
              <w:t>997750001</w:t>
            </w:r>
            <w:r w:rsidRPr="00BE0FC0">
              <w:t>.</w:t>
            </w:r>
          </w:p>
          <w:p w:rsidR="00280CA5" w:rsidRPr="00BE0FC0" w:rsidRDefault="00280CA5" w:rsidP="00280CA5">
            <w:r w:rsidRPr="00BE0FC0">
              <w:t xml:space="preserve">Адрес места нахождения: </w:t>
            </w:r>
            <w:r w:rsidRPr="00BE0FC0">
              <w:rPr>
                <w:lang w:eastAsia="ar-SA"/>
              </w:rPr>
              <w:t>450077, РБ, г.Уфа, ул. Ленина, 30</w:t>
            </w:r>
          </w:p>
          <w:p w:rsidR="00280CA5" w:rsidRPr="00BE0FC0" w:rsidRDefault="00280CA5" w:rsidP="00280CA5">
            <w:r w:rsidRPr="00BE0FC0">
              <w:t xml:space="preserve">Почтовый адрес: </w:t>
            </w:r>
            <w:r w:rsidRPr="00BE0FC0">
              <w:rPr>
                <w:lang w:eastAsia="ar-SA"/>
              </w:rPr>
              <w:t>450077, РБ, г. Уфа, ул.Ленина, 30</w:t>
            </w:r>
          </w:p>
          <w:p w:rsidR="00280CA5" w:rsidRPr="00BE0FC0" w:rsidRDefault="00280CA5" w:rsidP="00280CA5">
            <w:r w:rsidRPr="00BE0FC0">
              <w:t>Р/сч №  40702810900000005674</w:t>
            </w:r>
          </w:p>
          <w:p w:rsidR="00280CA5" w:rsidRPr="00BE0FC0" w:rsidRDefault="00280CA5" w:rsidP="00280CA5">
            <w:r w:rsidRPr="00BE0FC0">
              <w:t>В ОАО АБ «Россия»,</w:t>
            </w:r>
          </w:p>
          <w:p w:rsidR="00280CA5" w:rsidRPr="00BE0FC0" w:rsidRDefault="00280CA5" w:rsidP="00280CA5">
            <w:r w:rsidRPr="00BE0FC0">
              <w:t>БИК 044030861,</w:t>
            </w:r>
          </w:p>
          <w:p w:rsidR="00280CA5" w:rsidRPr="00BE0FC0" w:rsidRDefault="00280CA5" w:rsidP="00280CA5">
            <w:r w:rsidRPr="00BE0FC0">
              <w:t>Кор/сч №30101810800000000861    в Северо-Западном Главном</w:t>
            </w:r>
          </w:p>
          <w:p w:rsidR="00280CA5" w:rsidRPr="00BE0FC0" w:rsidRDefault="00280CA5" w:rsidP="00280CA5">
            <w:r w:rsidRPr="00BE0FC0">
              <w:t xml:space="preserve">Управлении  Банка России </w:t>
            </w:r>
          </w:p>
          <w:p w:rsidR="00280CA5" w:rsidRPr="00BE0FC0" w:rsidRDefault="00280CA5" w:rsidP="00280CA5">
            <w:pPr>
              <w:suppressAutoHyphens/>
              <w:rPr>
                <w:rFonts w:ascii="Покупатель" w:hAnsi="Покупатель"/>
              </w:rPr>
            </w:pPr>
          </w:p>
        </w:tc>
        <w:tc>
          <w:tcPr>
            <w:tcW w:w="285" w:type="dxa"/>
            <w:vAlign w:val="center"/>
          </w:tcPr>
          <w:p w:rsidR="00280CA5" w:rsidRPr="00BE0FC0" w:rsidRDefault="00280CA5" w:rsidP="00280CA5">
            <w:pPr>
              <w:suppressAutoHyphens/>
              <w:jc w:val="center"/>
            </w:pPr>
          </w:p>
        </w:tc>
        <w:tc>
          <w:tcPr>
            <w:tcW w:w="4711" w:type="dxa"/>
          </w:tcPr>
          <w:p w:rsidR="00280CA5" w:rsidRPr="00BE0FC0" w:rsidRDefault="00280CA5" w:rsidP="00280CA5">
            <w:pPr>
              <w:suppressAutoHyphens/>
            </w:pPr>
          </w:p>
        </w:tc>
      </w:tr>
      <w:tr w:rsidR="00280CA5" w:rsidRPr="00BE0FC0" w:rsidTr="00280CA5">
        <w:tc>
          <w:tcPr>
            <w:tcW w:w="4785" w:type="dxa"/>
            <w:vAlign w:val="center"/>
          </w:tcPr>
          <w:p w:rsidR="00280CA5" w:rsidRPr="00BE0FC0" w:rsidRDefault="00280CA5" w:rsidP="00280CA5">
            <w:pPr>
              <w:suppressAutoHyphens/>
              <w:jc w:val="center"/>
            </w:pPr>
          </w:p>
        </w:tc>
        <w:tc>
          <w:tcPr>
            <w:tcW w:w="285" w:type="dxa"/>
            <w:vAlign w:val="center"/>
          </w:tcPr>
          <w:p w:rsidR="00280CA5" w:rsidRPr="00BE0FC0" w:rsidRDefault="00280CA5" w:rsidP="00280CA5">
            <w:pPr>
              <w:suppressAutoHyphens/>
              <w:jc w:val="center"/>
            </w:pPr>
          </w:p>
        </w:tc>
        <w:tc>
          <w:tcPr>
            <w:tcW w:w="4711" w:type="dxa"/>
            <w:vAlign w:val="center"/>
          </w:tcPr>
          <w:p w:rsidR="00280CA5" w:rsidRPr="00BE0FC0" w:rsidRDefault="00280CA5" w:rsidP="00280CA5">
            <w:pPr>
              <w:suppressAutoHyphens/>
              <w:jc w:val="center"/>
            </w:pPr>
          </w:p>
        </w:tc>
      </w:tr>
      <w:tr w:rsidR="00280CA5" w:rsidRPr="00BE0FC0" w:rsidTr="00280CA5">
        <w:tc>
          <w:tcPr>
            <w:tcW w:w="4785" w:type="dxa"/>
          </w:tcPr>
          <w:p w:rsidR="00280CA5" w:rsidRPr="00BE0FC0" w:rsidRDefault="00280CA5" w:rsidP="00280CA5">
            <w:pPr>
              <w:suppressAutoHyphens/>
              <w:jc w:val="both"/>
            </w:pPr>
            <w:r w:rsidRPr="00BE0FC0">
              <w:t>От Покупателя</w:t>
            </w:r>
          </w:p>
        </w:tc>
        <w:tc>
          <w:tcPr>
            <w:tcW w:w="285" w:type="dxa"/>
            <w:vAlign w:val="center"/>
          </w:tcPr>
          <w:p w:rsidR="00280CA5" w:rsidRPr="00BE0FC0" w:rsidRDefault="00280CA5" w:rsidP="00280CA5">
            <w:pPr>
              <w:suppressAutoHyphens/>
              <w:jc w:val="center"/>
            </w:pPr>
          </w:p>
        </w:tc>
        <w:tc>
          <w:tcPr>
            <w:tcW w:w="4711" w:type="dxa"/>
          </w:tcPr>
          <w:p w:rsidR="00280CA5" w:rsidRPr="00BE0FC0" w:rsidRDefault="00280CA5" w:rsidP="00280CA5">
            <w:pPr>
              <w:suppressAutoHyphens/>
              <w:jc w:val="both"/>
            </w:pPr>
            <w:r w:rsidRPr="00BE0FC0">
              <w:t>От Поставщика</w:t>
            </w:r>
          </w:p>
          <w:p w:rsidR="00280CA5" w:rsidRPr="00BE0FC0" w:rsidRDefault="00280CA5" w:rsidP="00280CA5">
            <w:pPr>
              <w:suppressAutoHyphens/>
              <w:jc w:val="both"/>
            </w:pPr>
          </w:p>
        </w:tc>
      </w:tr>
      <w:tr w:rsidR="00280CA5" w:rsidRPr="00BE0FC0" w:rsidTr="00280CA5">
        <w:tc>
          <w:tcPr>
            <w:tcW w:w="4785" w:type="dxa"/>
          </w:tcPr>
          <w:p w:rsidR="00280CA5" w:rsidRPr="00BE0FC0" w:rsidRDefault="00280CA5" w:rsidP="00280CA5">
            <w:pPr>
              <w:suppressAutoHyphens/>
              <w:jc w:val="both"/>
            </w:pPr>
            <w:r w:rsidRPr="00BE0FC0">
              <w:t>______________/М.Г. Долгоаршинных/</w:t>
            </w:r>
          </w:p>
        </w:tc>
        <w:tc>
          <w:tcPr>
            <w:tcW w:w="285" w:type="dxa"/>
            <w:vAlign w:val="center"/>
          </w:tcPr>
          <w:p w:rsidR="00280CA5" w:rsidRPr="00BE0FC0" w:rsidRDefault="00280CA5" w:rsidP="00280CA5">
            <w:pPr>
              <w:suppressAutoHyphens/>
              <w:jc w:val="center"/>
            </w:pPr>
          </w:p>
        </w:tc>
        <w:tc>
          <w:tcPr>
            <w:tcW w:w="4711" w:type="dxa"/>
          </w:tcPr>
          <w:p w:rsidR="00280CA5" w:rsidRPr="00BE0FC0" w:rsidRDefault="00280CA5" w:rsidP="00280CA5">
            <w:pPr>
              <w:suppressAutoHyphens/>
              <w:jc w:val="both"/>
            </w:pPr>
            <w:r w:rsidRPr="00BE0FC0">
              <w:t>________________/_______________/</w:t>
            </w:r>
          </w:p>
        </w:tc>
      </w:tr>
      <w:tr w:rsidR="00280CA5" w:rsidRPr="00BE0FC0" w:rsidTr="00280CA5">
        <w:tc>
          <w:tcPr>
            <w:tcW w:w="4785" w:type="dxa"/>
            <w:vAlign w:val="center"/>
          </w:tcPr>
          <w:p w:rsidR="00280CA5" w:rsidRPr="00BE0FC0" w:rsidRDefault="00280CA5" w:rsidP="00280CA5">
            <w:pPr>
              <w:suppressAutoHyphens/>
              <w:jc w:val="center"/>
            </w:pPr>
            <w:r w:rsidRPr="00BE0FC0">
              <w:t>м. п.</w:t>
            </w:r>
          </w:p>
        </w:tc>
        <w:tc>
          <w:tcPr>
            <w:tcW w:w="285" w:type="dxa"/>
            <w:vAlign w:val="center"/>
          </w:tcPr>
          <w:p w:rsidR="00280CA5" w:rsidRPr="00BE0FC0" w:rsidRDefault="00280CA5" w:rsidP="00280CA5">
            <w:pPr>
              <w:suppressAutoHyphens/>
              <w:jc w:val="center"/>
            </w:pPr>
          </w:p>
        </w:tc>
        <w:tc>
          <w:tcPr>
            <w:tcW w:w="4711" w:type="dxa"/>
            <w:vAlign w:val="center"/>
          </w:tcPr>
          <w:p w:rsidR="00280CA5" w:rsidRPr="00BE0FC0" w:rsidRDefault="00280CA5" w:rsidP="00280CA5">
            <w:pPr>
              <w:suppressAutoHyphens/>
              <w:jc w:val="both"/>
            </w:pPr>
            <w:r w:rsidRPr="00BE0FC0">
              <w:t xml:space="preserve">                       м. п.</w:t>
            </w:r>
          </w:p>
        </w:tc>
      </w:tr>
    </w:tbl>
    <w:p w:rsidR="00280CA5" w:rsidRPr="00547A5A" w:rsidRDefault="00280CA5" w:rsidP="00280CA5">
      <w:pPr>
        <w:jc w:val="both"/>
        <w:rPr>
          <w:b/>
          <w:bCs/>
        </w:rPr>
      </w:pPr>
    </w:p>
    <w:p w:rsidR="00280CA5" w:rsidRPr="00547A5A" w:rsidRDefault="00280CA5" w:rsidP="00280CA5"/>
    <w:p w:rsidR="00120F60" w:rsidRDefault="00120F60" w:rsidP="00120F60">
      <w:pPr>
        <w:rPr>
          <w:rFonts w:eastAsia="MS Mincho"/>
          <w:lang w:val="x-none" w:eastAsia="x-none"/>
        </w:rPr>
      </w:pPr>
    </w:p>
    <w:sectPr w:rsidR="00120F60" w:rsidSect="004F715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AA6" w:rsidRDefault="00474AA6" w:rsidP="00341A9D">
      <w:r>
        <w:separator/>
      </w:r>
    </w:p>
  </w:endnote>
  <w:endnote w:type="continuationSeparator" w:id="0">
    <w:p w:rsidR="00474AA6" w:rsidRDefault="00474AA6"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Покупатель">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A6" w:rsidRDefault="00474AA6" w:rsidP="004A3A0F">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474AA6" w:rsidRDefault="00474AA6" w:rsidP="004A3A0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A6" w:rsidRDefault="00474AA6" w:rsidP="004A3A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A6" w:rsidRPr="003F6B57" w:rsidRDefault="00474AA6" w:rsidP="004A3A0F">
    <w:pPr>
      <w:pStyle w:val="ab"/>
      <w:jc w:val="right"/>
    </w:pPr>
    <w:r w:rsidRPr="00BD3C17">
      <w:fldChar w:fldCharType="begin"/>
    </w:r>
    <w:r w:rsidRPr="00BD3C17">
      <w:instrText>PAGE   \* MERGEFORMAT</w:instrText>
    </w:r>
    <w:r w:rsidRPr="00BD3C17">
      <w:fldChar w:fldCharType="separate"/>
    </w:r>
    <w:r w:rsidR="00DB693F">
      <w:rPr>
        <w:noProof/>
      </w:rPr>
      <w:t>33</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AA6" w:rsidRDefault="00474AA6" w:rsidP="00341A9D">
      <w:r>
        <w:separator/>
      </w:r>
    </w:p>
  </w:footnote>
  <w:footnote w:type="continuationSeparator" w:id="0">
    <w:p w:rsidR="00474AA6" w:rsidRDefault="00474AA6" w:rsidP="00341A9D">
      <w:r>
        <w:continuationSeparator/>
      </w:r>
    </w:p>
  </w:footnote>
  <w:footnote w:id="1">
    <w:p w:rsidR="00474AA6" w:rsidRDefault="00474AA6"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474AA6" w:rsidRPr="009831A8" w:rsidRDefault="00474AA6"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474AA6" w:rsidRPr="00DD3C81" w:rsidRDefault="00474AA6"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A6" w:rsidRDefault="00474AA6">
    <w:pPr>
      <w:pStyle w:val="a9"/>
      <w:jc w:val="center"/>
    </w:pPr>
  </w:p>
  <w:p w:rsidR="00474AA6" w:rsidRDefault="00474A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A6" w:rsidRPr="00BD3C17" w:rsidRDefault="00474AA6" w:rsidP="004A3A0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6912954"/>
    <w:multiLevelType w:val="hybridMultilevel"/>
    <w:tmpl w:val="506EF78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100AC"/>
    <w:multiLevelType w:val="hybridMultilevel"/>
    <w:tmpl w:val="CF94F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4955F92"/>
    <w:multiLevelType w:val="hybridMultilevel"/>
    <w:tmpl w:val="A2088DE8"/>
    <w:lvl w:ilvl="0" w:tplc="879E1C9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5"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6"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7"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546C62"/>
    <w:multiLevelType w:val="multilevel"/>
    <w:tmpl w:val="9B12689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i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0FE30DA"/>
    <w:multiLevelType w:val="hybridMultilevel"/>
    <w:tmpl w:val="77BC0268"/>
    <w:lvl w:ilvl="0" w:tplc="9198F526">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8"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1"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4"/>
  </w:num>
  <w:num w:numId="2">
    <w:abstractNumId w:val="28"/>
  </w:num>
  <w:num w:numId="3">
    <w:abstractNumId w:val="24"/>
  </w:num>
  <w:num w:numId="4">
    <w:abstractNumId w:val="33"/>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3"/>
  </w:num>
  <w:num w:numId="9">
    <w:abstractNumId w:val="11"/>
  </w:num>
  <w:num w:numId="10">
    <w:abstractNumId w:val="14"/>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5"/>
  </w:num>
  <w:num w:numId="19">
    <w:abstractNumId w:val="22"/>
  </w:num>
  <w:num w:numId="20">
    <w:abstractNumId w:val="7"/>
  </w:num>
  <w:num w:numId="21">
    <w:abstractNumId w:val="21"/>
  </w:num>
  <w:num w:numId="22">
    <w:abstractNumId w:val="29"/>
  </w:num>
  <w:num w:numId="23">
    <w:abstractNumId w:val="30"/>
  </w:num>
  <w:num w:numId="24">
    <w:abstractNumId w:val="19"/>
  </w:num>
  <w:num w:numId="25">
    <w:abstractNumId w:val="26"/>
  </w:num>
  <w:num w:numId="26">
    <w:abstractNumId w:val="27"/>
  </w:num>
  <w:num w:numId="27">
    <w:abstractNumId w:val="32"/>
  </w:num>
  <w:num w:numId="28">
    <w:abstractNumId w:val="13"/>
  </w:num>
  <w:num w:numId="29">
    <w:abstractNumId w:val="8"/>
  </w:num>
  <w:num w:numId="30">
    <w:abstractNumId w:val="31"/>
  </w:num>
  <w:num w:numId="31">
    <w:abstractNumId w:val="20"/>
  </w:num>
  <w:num w:numId="32">
    <w:abstractNumId w:val="9"/>
  </w:num>
  <w:num w:numId="33">
    <w:abstractNumId w:val="10"/>
  </w:num>
  <w:num w:numId="34">
    <w:abstractNumId w:val="12"/>
  </w:num>
  <w:num w:numId="3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3555"/>
    <w:rsid w:val="0000602B"/>
    <w:rsid w:val="00011351"/>
    <w:rsid w:val="000156A4"/>
    <w:rsid w:val="00033DC7"/>
    <w:rsid w:val="0003436B"/>
    <w:rsid w:val="000377D8"/>
    <w:rsid w:val="000401F6"/>
    <w:rsid w:val="00065B67"/>
    <w:rsid w:val="00076827"/>
    <w:rsid w:val="0008455C"/>
    <w:rsid w:val="00087A03"/>
    <w:rsid w:val="0009104E"/>
    <w:rsid w:val="0009303C"/>
    <w:rsid w:val="00095224"/>
    <w:rsid w:val="000C3AFC"/>
    <w:rsid w:val="000D2CD6"/>
    <w:rsid w:val="000D4767"/>
    <w:rsid w:val="00103467"/>
    <w:rsid w:val="0010528F"/>
    <w:rsid w:val="00113043"/>
    <w:rsid w:val="00120F60"/>
    <w:rsid w:val="001221D1"/>
    <w:rsid w:val="0012504D"/>
    <w:rsid w:val="001442CB"/>
    <w:rsid w:val="00145C1C"/>
    <w:rsid w:val="00150D16"/>
    <w:rsid w:val="0015569D"/>
    <w:rsid w:val="001607AC"/>
    <w:rsid w:val="00176AA3"/>
    <w:rsid w:val="00177B6D"/>
    <w:rsid w:val="00183BA2"/>
    <w:rsid w:val="00197115"/>
    <w:rsid w:val="001A3FBE"/>
    <w:rsid w:val="001A60C1"/>
    <w:rsid w:val="001B43B5"/>
    <w:rsid w:val="001C1011"/>
    <w:rsid w:val="001C376F"/>
    <w:rsid w:val="001D2447"/>
    <w:rsid w:val="001D4A1B"/>
    <w:rsid w:val="001E3FD5"/>
    <w:rsid w:val="0020302D"/>
    <w:rsid w:val="00212533"/>
    <w:rsid w:val="00212569"/>
    <w:rsid w:val="00212CA9"/>
    <w:rsid w:val="00217C78"/>
    <w:rsid w:val="00226485"/>
    <w:rsid w:val="00237D27"/>
    <w:rsid w:val="00241455"/>
    <w:rsid w:val="002452AB"/>
    <w:rsid w:val="00263539"/>
    <w:rsid w:val="0026494D"/>
    <w:rsid w:val="00264BF4"/>
    <w:rsid w:val="00266CE6"/>
    <w:rsid w:val="00267997"/>
    <w:rsid w:val="002707E0"/>
    <w:rsid w:val="00275863"/>
    <w:rsid w:val="00280CA5"/>
    <w:rsid w:val="002843B7"/>
    <w:rsid w:val="00292082"/>
    <w:rsid w:val="00296422"/>
    <w:rsid w:val="00296FC9"/>
    <w:rsid w:val="00297AE9"/>
    <w:rsid w:val="002A6D1F"/>
    <w:rsid w:val="002B78D3"/>
    <w:rsid w:val="002C6031"/>
    <w:rsid w:val="002D20EC"/>
    <w:rsid w:val="002D2A2F"/>
    <w:rsid w:val="002D76B8"/>
    <w:rsid w:val="003042C3"/>
    <w:rsid w:val="003136C4"/>
    <w:rsid w:val="0031638B"/>
    <w:rsid w:val="003221D4"/>
    <w:rsid w:val="003244D4"/>
    <w:rsid w:val="003276CF"/>
    <w:rsid w:val="00341A9D"/>
    <w:rsid w:val="00341F4E"/>
    <w:rsid w:val="0034261D"/>
    <w:rsid w:val="00351857"/>
    <w:rsid w:val="00351E23"/>
    <w:rsid w:val="00351F1A"/>
    <w:rsid w:val="00352B75"/>
    <w:rsid w:val="00357BA0"/>
    <w:rsid w:val="00360728"/>
    <w:rsid w:val="003732C9"/>
    <w:rsid w:val="00376491"/>
    <w:rsid w:val="003924EA"/>
    <w:rsid w:val="003A4607"/>
    <w:rsid w:val="003B5475"/>
    <w:rsid w:val="003C289F"/>
    <w:rsid w:val="003C7A7D"/>
    <w:rsid w:val="003D72AA"/>
    <w:rsid w:val="004101CC"/>
    <w:rsid w:val="00447F2E"/>
    <w:rsid w:val="0045260E"/>
    <w:rsid w:val="00461221"/>
    <w:rsid w:val="00461E15"/>
    <w:rsid w:val="00474AA6"/>
    <w:rsid w:val="0048686A"/>
    <w:rsid w:val="004911A4"/>
    <w:rsid w:val="00491273"/>
    <w:rsid w:val="004963C8"/>
    <w:rsid w:val="004A3A0F"/>
    <w:rsid w:val="004A4044"/>
    <w:rsid w:val="004A45DD"/>
    <w:rsid w:val="004B0E5D"/>
    <w:rsid w:val="004B258F"/>
    <w:rsid w:val="004B2BA1"/>
    <w:rsid w:val="004B2EDA"/>
    <w:rsid w:val="004C0BFD"/>
    <w:rsid w:val="004C1A6C"/>
    <w:rsid w:val="004C4F8F"/>
    <w:rsid w:val="004D26B2"/>
    <w:rsid w:val="004E1D3A"/>
    <w:rsid w:val="004E1E0B"/>
    <w:rsid w:val="004F1F4B"/>
    <w:rsid w:val="004F7153"/>
    <w:rsid w:val="004F7D5D"/>
    <w:rsid w:val="004F7E9E"/>
    <w:rsid w:val="0050182E"/>
    <w:rsid w:val="00506F77"/>
    <w:rsid w:val="005170ED"/>
    <w:rsid w:val="00533CCC"/>
    <w:rsid w:val="005358E5"/>
    <w:rsid w:val="005368D6"/>
    <w:rsid w:val="005375AD"/>
    <w:rsid w:val="00540CAB"/>
    <w:rsid w:val="00575028"/>
    <w:rsid w:val="005906B2"/>
    <w:rsid w:val="00596471"/>
    <w:rsid w:val="005A34A1"/>
    <w:rsid w:val="005A4968"/>
    <w:rsid w:val="005A6E8D"/>
    <w:rsid w:val="005D29E3"/>
    <w:rsid w:val="005D6D4A"/>
    <w:rsid w:val="005E65EC"/>
    <w:rsid w:val="0061741D"/>
    <w:rsid w:val="006356A5"/>
    <w:rsid w:val="00655586"/>
    <w:rsid w:val="00663E3C"/>
    <w:rsid w:val="006662EC"/>
    <w:rsid w:val="00672A12"/>
    <w:rsid w:val="00673C39"/>
    <w:rsid w:val="0067681F"/>
    <w:rsid w:val="006834A0"/>
    <w:rsid w:val="00685A82"/>
    <w:rsid w:val="0068752E"/>
    <w:rsid w:val="00691903"/>
    <w:rsid w:val="00697B84"/>
    <w:rsid w:val="006A0C3C"/>
    <w:rsid w:val="006A2F40"/>
    <w:rsid w:val="006A533C"/>
    <w:rsid w:val="006B48A7"/>
    <w:rsid w:val="006B6AE3"/>
    <w:rsid w:val="006C19A5"/>
    <w:rsid w:val="006D0E4A"/>
    <w:rsid w:val="006D1AD6"/>
    <w:rsid w:val="006F5D2B"/>
    <w:rsid w:val="00707000"/>
    <w:rsid w:val="00731C3B"/>
    <w:rsid w:val="00741ED9"/>
    <w:rsid w:val="007446A1"/>
    <w:rsid w:val="00762081"/>
    <w:rsid w:val="007729D3"/>
    <w:rsid w:val="00776468"/>
    <w:rsid w:val="0078746B"/>
    <w:rsid w:val="00787E9A"/>
    <w:rsid w:val="0079150D"/>
    <w:rsid w:val="007B7A96"/>
    <w:rsid w:val="007C3C13"/>
    <w:rsid w:val="007C5E71"/>
    <w:rsid w:val="007D36D7"/>
    <w:rsid w:val="007E3488"/>
    <w:rsid w:val="007F1222"/>
    <w:rsid w:val="007F27DC"/>
    <w:rsid w:val="007F46EA"/>
    <w:rsid w:val="008012C2"/>
    <w:rsid w:val="00805BF5"/>
    <w:rsid w:val="00815802"/>
    <w:rsid w:val="00832C1E"/>
    <w:rsid w:val="00853EDE"/>
    <w:rsid w:val="008549DC"/>
    <w:rsid w:val="0086329B"/>
    <w:rsid w:val="008710D4"/>
    <w:rsid w:val="00885929"/>
    <w:rsid w:val="008868D7"/>
    <w:rsid w:val="00891065"/>
    <w:rsid w:val="00892A62"/>
    <w:rsid w:val="008A1BEA"/>
    <w:rsid w:val="008B77A4"/>
    <w:rsid w:val="008C1E2D"/>
    <w:rsid w:val="008D67F1"/>
    <w:rsid w:val="008F4A8E"/>
    <w:rsid w:val="008F72CD"/>
    <w:rsid w:val="00901444"/>
    <w:rsid w:val="0090650D"/>
    <w:rsid w:val="00906F1B"/>
    <w:rsid w:val="00912618"/>
    <w:rsid w:val="00913B8F"/>
    <w:rsid w:val="00921B51"/>
    <w:rsid w:val="00951D8E"/>
    <w:rsid w:val="009740F5"/>
    <w:rsid w:val="00982722"/>
    <w:rsid w:val="009831A8"/>
    <w:rsid w:val="00997336"/>
    <w:rsid w:val="009A0E39"/>
    <w:rsid w:val="009B509F"/>
    <w:rsid w:val="009B5C08"/>
    <w:rsid w:val="009C502D"/>
    <w:rsid w:val="009E029D"/>
    <w:rsid w:val="009E2082"/>
    <w:rsid w:val="00A044DC"/>
    <w:rsid w:val="00A06F5A"/>
    <w:rsid w:val="00A22C16"/>
    <w:rsid w:val="00A356F2"/>
    <w:rsid w:val="00A52B5A"/>
    <w:rsid w:val="00A658F8"/>
    <w:rsid w:val="00A66123"/>
    <w:rsid w:val="00A67C00"/>
    <w:rsid w:val="00A72C4F"/>
    <w:rsid w:val="00A90C83"/>
    <w:rsid w:val="00AA01B4"/>
    <w:rsid w:val="00AB7939"/>
    <w:rsid w:val="00AC0CC8"/>
    <w:rsid w:val="00AC0FC6"/>
    <w:rsid w:val="00AC76B1"/>
    <w:rsid w:val="00AE15BE"/>
    <w:rsid w:val="00AE1F27"/>
    <w:rsid w:val="00AF2262"/>
    <w:rsid w:val="00AF7DBE"/>
    <w:rsid w:val="00B046BC"/>
    <w:rsid w:val="00B05462"/>
    <w:rsid w:val="00B16CC6"/>
    <w:rsid w:val="00B20061"/>
    <w:rsid w:val="00B26FA7"/>
    <w:rsid w:val="00B33994"/>
    <w:rsid w:val="00B45631"/>
    <w:rsid w:val="00B46EDB"/>
    <w:rsid w:val="00B535F2"/>
    <w:rsid w:val="00B54862"/>
    <w:rsid w:val="00B94467"/>
    <w:rsid w:val="00BA1C22"/>
    <w:rsid w:val="00BA7B1A"/>
    <w:rsid w:val="00BB22DF"/>
    <w:rsid w:val="00BB6BB2"/>
    <w:rsid w:val="00BC63EF"/>
    <w:rsid w:val="00BC673B"/>
    <w:rsid w:val="00BE316E"/>
    <w:rsid w:val="00BE6190"/>
    <w:rsid w:val="00BF3A57"/>
    <w:rsid w:val="00BF53DD"/>
    <w:rsid w:val="00C01B57"/>
    <w:rsid w:val="00C06697"/>
    <w:rsid w:val="00C20B97"/>
    <w:rsid w:val="00C2221E"/>
    <w:rsid w:val="00C30CAB"/>
    <w:rsid w:val="00C426F8"/>
    <w:rsid w:val="00C51035"/>
    <w:rsid w:val="00C52DA5"/>
    <w:rsid w:val="00C575AF"/>
    <w:rsid w:val="00C64372"/>
    <w:rsid w:val="00C76462"/>
    <w:rsid w:val="00C771B8"/>
    <w:rsid w:val="00CA14CF"/>
    <w:rsid w:val="00CB5B32"/>
    <w:rsid w:val="00CC1AA3"/>
    <w:rsid w:val="00CC4ECD"/>
    <w:rsid w:val="00CC55FD"/>
    <w:rsid w:val="00CD062B"/>
    <w:rsid w:val="00CE01C4"/>
    <w:rsid w:val="00CE2171"/>
    <w:rsid w:val="00D000BF"/>
    <w:rsid w:val="00D03D15"/>
    <w:rsid w:val="00D06C31"/>
    <w:rsid w:val="00D11192"/>
    <w:rsid w:val="00D15274"/>
    <w:rsid w:val="00D20CF2"/>
    <w:rsid w:val="00D337F0"/>
    <w:rsid w:val="00D37A57"/>
    <w:rsid w:val="00D44BDB"/>
    <w:rsid w:val="00D60FC4"/>
    <w:rsid w:val="00D74414"/>
    <w:rsid w:val="00D756F1"/>
    <w:rsid w:val="00D90B78"/>
    <w:rsid w:val="00D90D06"/>
    <w:rsid w:val="00D96067"/>
    <w:rsid w:val="00D9785A"/>
    <w:rsid w:val="00DB38E6"/>
    <w:rsid w:val="00DB693F"/>
    <w:rsid w:val="00DC24B9"/>
    <w:rsid w:val="00DC3A94"/>
    <w:rsid w:val="00DD0063"/>
    <w:rsid w:val="00DD240F"/>
    <w:rsid w:val="00DD3AD1"/>
    <w:rsid w:val="00DF18F2"/>
    <w:rsid w:val="00E11D32"/>
    <w:rsid w:val="00E15ABD"/>
    <w:rsid w:val="00E35830"/>
    <w:rsid w:val="00E4544F"/>
    <w:rsid w:val="00E455A3"/>
    <w:rsid w:val="00E6055A"/>
    <w:rsid w:val="00E74F6D"/>
    <w:rsid w:val="00EA3477"/>
    <w:rsid w:val="00EA6572"/>
    <w:rsid w:val="00EB0525"/>
    <w:rsid w:val="00EB0952"/>
    <w:rsid w:val="00EB185B"/>
    <w:rsid w:val="00EB3BDD"/>
    <w:rsid w:val="00ED35A3"/>
    <w:rsid w:val="00EE04DE"/>
    <w:rsid w:val="00EE31E1"/>
    <w:rsid w:val="00EF7045"/>
    <w:rsid w:val="00F022DA"/>
    <w:rsid w:val="00F02FB0"/>
    <w:rsid w:val="00F05F24"/>
    <w:rsid w:val="00F21C79"/>
    <w:rsid w:val="00F247E3"/>
    <w:rsid w:val="00F3663A"/>
    <w:rsid w:val="00F41B8C"/>
    <w:rsid w:val="00F41FBC"/>
    <w:rsid w:val="00F62DAF"/>
    <w:rsid w:val="00F64F76"/>
    <w:rsid w:val="00F65778"/>
    <w:rsid w:val="00F71A0D"/>
    <w:rsid w:val="00F7572B"/>
    <w:rsid w:val="00F9336B"/>
    <w:rsid w:val="00FA1448"/>
    <w:rsid w:val="00FC12EF"/>
    <w:rsid w:val="00FC283B"/>
    <w:rsid w:val="00FD268E"/>
    <w:rsid w:val="00FD6506"/>
    <w:rsid w:val="00FE1727"/>
    <w:rsid w:val="00FF0CF8"/>
    <w:rsid w:val="00FF1A55"/>
    <w:rsid w:val="00FF2160"/>
    <w:rsid w:val="00FF4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uiPriority w:val="9"/>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uiPriority w:val="9"/>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uiPriority w:val="9"/>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uiPriority w:val="9"/>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iPriority w:val="99"/>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uiPriority w:val="10"/>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 w:type="paragraph" w:customStyle="1" w:styleId="2f0">
    <w:name w:val="Обычный2"/>
    <w:rsid w:val="00EB185B"/>
    <w:pPr>
      <w:spacing w:after="0" w:line="240" w:lineRule="auto"/>
    </w:pPr>
    <w:rPr>
      <w:rFonts w:ascii="Calibri" w:eastAsia="Times New Roman" w:hAnsi="Calibri" w:cs="Times New Roman"/>
      <w:snapToGrid w:val="0"/>
      <w:lang w:eastAsia="ru-RU"/>
    </w:rPr>
  </w:style>
  <w:style w:type="paragraph" w:customStyle="1" w:styleId="220">
    <w:name w:val="Основной текст с отступом 22"/>
    <w:basedOn w:val="a2"/>
    <w:rsid w:val="00EB185B"/>
    <w:pPr>
      <w:ind w:left="1418" w:hanging="698"/>
      <w:jc w:val="both"/>
    </w:pPr>
    <w:rPr>
      <w:rFonts w:ascii="Calibri" w:hAnsi="Calibri"/>
      <w:sz w:val="22"/>
      <w:szCs w:val="20"/>
    </w:rPr>
  </w:style>
  <w:style w:type="paragraph" w:customStyle="1" w:styleId="320">
    <w:name w:val="Основной текст с отступом 32"/>
    <w:basedOn w:val="a2"/>
    <w:rsid w:val="00EB185B"/>
    <w:pPr>
      <w:tabs>
        <w:tab w:val="left" w:pos="5812"/>
      </w:tabs>
      <w:spacing w:after="120" w:line="240" w:lineRule="exact"/>
      <w:ind w:firstLine="720"/>
      <w:jc w:val="both"/>
    </w:pPr>
    <w:rPr>
      <w:rFonts w:ascii="Arial" w:hAnsi="Arial"/>
      <w:szCs w:val="20"/>
    </w:rPr>
  </w:style>
  <w:style w:type="paragraph" w:customStyle="1" w:styleId="2f1">
    <w:name w:val="Нижний колонтитул2"/>
    <w:basedOn w:val="a2"/>
    <w:rsid w:val="00EB185B"/>
    <w:pPr>
      <w:tabs>
        <w:tab w:val="center" w:pos="4153"/>
        <w:tab w:val="right" w:pos="8306"/>
      </w:tabs>
    </w:pPr>
    <w:rPr>
      <w:rFonts w:ascii="Calibri" w:hAnsi="Calibri"/>
      <w:snapToGrid w:val="0"/>
      <w:sz w:val="20"/>
      <w:szCs w:val="20"/>
    </w:rPr>
  </w:style>
  <w:style w:type="paragraph" w:customStyle="1" w:styleId="321">
    <w:name w:val="Основной текст 32"/>
    <w:basedOn w:val="a2"/>
    <w:rsid w:val="00EB185B"/>
    <w:pPr>
      <w:overflowPunct w:val="0"/>
      <w:autoSpaceDE w:val="0"/>
      <w:autoSpaceDN w:val="0"/>
      <w:adjustRightInd w:val="0"/>
      <w:ind w:right="-108"/>
      <w:jc w:val="both"/>
      <w:textAlignment w:val="baseline"/>
    </w:pPr>
    <w:rPr>
      <w:rFonts w:ascii="Arial" w:hAnsi="Arial"/>
      <w:sz w:val="22"/>
    </w:rPr>
  </w:style>
  <w:style w:type="paragraph" w:customStyle="1" w:styleId="2f2">
    <w:name w:val="Цитата2"/>
    <w:basedOn w:val="a2"/>
    <w:rsid w:val="00EB185B"/>
    <w:pPr>
      <w:overflowPunct w:val="0"/>
      <w:autoSpaceDE w:val="0"/>
      <w:autoSpaceDN w:val="0"/>
      <w:adjustRightInd w:val="0"/>
      <w:ind w:left="-21" w:right="-766"/>
      <w:textAlignment w:val="baseline"/>
    </w:pPr>
    <w:rPr>
      <w:rFonts w:ascii="Arial" w:hAnsi="Arial"/>
      <w:sz w:val="22"/>
    </w:rPr>
  </w:style>
  <w:style w:type="paragraph" w:customStyle="1" w:styleId="121">
    <w:name w:val="Заголовок 12"/>
    <w:basedOn w:val="2f0"/>
    <w:next w:val="2f0"/>
    <w:rsid w:val="00EB185B"/>
    <w:pPr>
      <w:keepNext/>
      <w:outlineLvl w:val="0"/>
    </w:pPr>
    <w:rPr>
      <w:snapToGrid/>
      <w:sz w:val="24"/>
    </w:rPr>
  </w:style>
  <w:style w:type="character" w:styleId="affff5">
    <w:name w:val="Strong"/>
    <w:uiPriority w:val="22"/>
    <w:qFormat/>
    <w:rsid w:val="00EB185B"/>
    <w:rPr>
      <w:b/>
      <w:bCs/>
    </w:rPr>
  </w:style>
  <w:style w:type="paragraph" w:styleId="2f3">
    <w:name w:val="Quote"/>
    <w:basedOn w:val="a2"/>
    <w:next w:val="a2"/>
    <w:link w:val="2f4"/>
    <w:uiPriority w:val="29"/>
    <w:qFormat/>
    <w:rsid w:val="00EB185B"/>
    <w:rPr>
      <w:rFonts w:ascii="Calibri" w:hAnsi="Calibri"/>
      <w:i/>
    </w:rPr>
  </w:style>
  <w:style w:type="character" w:customStyle="1" w:styleId="2f4">
    <w:name w:val="Цитата 2 Знак"/>
    <w:basedOn w:val="a3"/>
    <w:link w:val="2f3"/>
    <w:uiPriority w:val="29"/>
    <w:rsid w:val="00EB185B"/>
    <w:rPr>
      <w:rFonts w:ascii="Calibri" w:eastAsia="Times New Roman" w:hAnsi="Calibri" w:cs="Times New Roman"/>
      <w:i/>
      <w:sz w:val="24"/>
      <w:szCs w:val="24"/>
      <w:lang w:eastAsia="ru-RU"/>
    </w:rPr>
  </w:style>
  <w:style w:type="paragraph" w:styleId="affff6">
    <w:name w:val="Intense Quote"/>
    <w:basedOn w:val="a2"/>
    <w:next w:val="a2"/>
    <w:link w:val="affff7"/>
    <w:uiPriority w:val="30"/>
    <w:qFormat/>
    <w:rsid w:val="00EB185B"/>
    <w:pPr>
      <w:ind w:left="720" w:right="720"/>
    </w:pPr>
    <w:rPr>
      <w:rFonts w:ascii="Calibri" w:hAnsi="Calibri"/>
      <w:b/>
      <w:i/>
      <w:szCs w:val="22"/>
    </w:rPr>
  </w:style>
  <w:style w:type="character" w:customStyle="1" w:styleId="affff7">
    <w:name w:val="Выделенная цитата Знак"/>
    <w:basedOn w:val="a3"/>
    <w:link w:val="affff6"/>
    <w:uiPriority w:val="30"/>
    <w:rsid w:val="00EB185B"/>
    <w:rPr>
      <w:rFonts w:ascii="Calibri" w:eastAsia="Times New Roman" w:hAnsi="Calibri" w:cs="Times New Roman"/>
      <w:b/>
      <w:i/>
      <w:sz w:val="24"/>
      <w:lang w:eastAsia="ru-RU"/>
    </w:rPr>
  </w:style>
  <w:style w:type="character" w:styleId="affff8">
    <w:name w:val="Subtle Emphasis"/>
    <w:uiPriority w:val="19"/>
    <w:qFormat/>
    <w:rsid w:val="00EB185B"/>
    <w:rPr>
      <w:i/>
      <w:color w:val="5A5A5A"/>
    </w:rPr>
  </w:style>
  <w:style w:type="character" w:styleId="affff9">
    <w:name w:val="Intense Emphasis"/>
    <w:uiPriority w:val="21"/>
    <w:qFormat/>
    <w:rsid w:val="00EB185B"/>
    <w:rPr>
      <w:b/>
      <w:i/>
      <w:sz w:val="24"/>
      <w:szCs w:val="24"/>
      <w:u w:val="single"/>
    </w:rPr>
  </w:style>
  <w:style w:type="character" w:styleId="affffa">
    <w:name w:val="Subtle Reference"/>
    <w:uiPriority w:val="31"/>
    <w:qFormat/>
    <w:rsid w:val="00EB185B"/>
    <w:rPr>
      <w:sz w:val="24"/>
      <w:szCs w:val="24"/>
      <w:u w:val="single"/>
    </w:rPr>
  </w:style>
  <w:style w:type="character" w:styleId="affffb">
    <w:name w:val="Intense Reference"/>
    <w:uiPriority w:val="32"/>
    <w:qFormat/>
    <w:rsid w:val="00EB185B"/>
    <w:rPr>
      <w:b/>
      <w:sz w:val="24"/>
      <w:u w:val="single"/>
    </w:rPr>
  </w:style>
  <w:style w:type="character" w:styleId="affffc">
    <w:name w:val="Book Title"/>
    <w:uiPriority w:val="33"/>
    <w:qFormat/>
    <w:rsid w:val="00EB185B"/>
    <w:rPr>
      <w:rFonts w:ascii="Cambria" w:eastAsia="Times New Roman" w:hAnsi="Cambria"/>
      <w:b/>
      <w:i/>
      <w:sz w:val="24"/>
      <w:szCs w:val="24"/>
    </w:rPr>
  </w:style>
  <w:style w:type="paragraph" w:customStyle="1" w:styleId="xl80">
    <w:name w:val="xl80"/>
    <w:basedOn w:val="a2"/>
    <w:rsid w:val="00697B84"/>
    <w:pPr>
      <w:spacing w:before="100" w:beforeAutospacing="1" w:after="100" w:afterAutospacing="1"/>
    </w:pPr>
    <w:rPr>
      <w:rFonts w:ascii="Arial" w:hAnsi="Arial" w:cs="Arial"/>
      <w:b/>
      <w:bCs/>
    </w:rPr>
  </w:style>
  <w:style w:type="paragraph" w:customStyle="1" w:styleId="xl81">
    <w:name w:val="xl81"/>
    <w:basedOn w:val="a2"/>
    <w:rsid w:val="00697B84"/>
    <w:pPr>
      <w:spacing w:before="100" w:beforeAutospacing="1" w:after="100" w:afterAutospacing="1"/>
      <w:jc w:val="center"/>
      <w:textAlignment w:val="center"/>
    </w:pPr>
    <w:rPr>
      <w:rFonts w:ascii="Arial" w:hAnsi="Arial" w:cs="Arial"/>
      <w:b/>
      <w:bCs/>
    </w:rPr>
  </w:style>
  <w:style w:type="paragraph" w:customStyle="1" w:styleId="xl82">
    <w:name w:val="xl82"/>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3">
    <w:name w:val="xl8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4">
    <w:name w:val="xl84"/>
    <w:basedOn w:val="a2"/>
    <w:rsid w:val="00697B8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2"/>
    <w:rsid w:val="00697B84"/>
    <w:pPr>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6">
    <w:name w:val="xl86"/>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7">
    <w:name w:val="xl87"/>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8">
    <w:name w:val="xl88"/>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9">
    <w:name w:val="xl89"/>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0">
    <w:name w:val="xl9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2">
    <w:name w:val="xl92"/>
    <w:basedOn w:val="a2"/>
    <w:rsid w:val="00697B8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94">
    <w:name w:val="xl94"/>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95">
    <w:name w:val="xl95"/>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7">
    <w:name w:val="xl97"/>
    <w:basedOn w:val="a2"/>
    <w:rsid w:val="00697B84"/>
    <w:pPr>
      <w:spacing w:before="100" w:beforeAutospacing="1" w:after="100" w:afterAutospacing="1"/>
      <w:jc w:val="center"/>
    </w:pPr>
    <w:rPr>
      <w:b/>
      <w:bCs/>
    </w:rPr>
  </w:style>
  <w:style w:type="paragraph" w:customStyle="1" w:styleId="xl98">
    <w:name w:val="xl98"/>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8"/>
      <w:szCs w:val="28"/>
    </w:rPr>
  </w:style>
  <w:style w:type="paragraph" w:customStyle="1" w:styleId="xl99">
    <w:name w:val="xl99"/>
    <w:basedOn w:val="a2"/>
    <w:rsid w:val="00697B84"/>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2"/>
    <w:rsid w:val="00697B8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2"/>
    <w:rsid w:val="00697B84"/>
    <w:pPr>
      <w:pBdr>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02">
    <w:name w:val="xl10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04">
    <w:name w:val="xl104"/>
    <w:basedOn w:val="a2"/>
    <w:rsid w:val="00697B84"/>
    <w:pPr>
      <w:pBdr>
        <w:top w:val="single" w:sz="4" w:space="0" w:color="auto"/>
        <w:left w:val="single" w:sz="8" w:space="0" w:color="auto"/>
      </w:pBdr>
      <w:spacing w:before="100" w:beforeAutospacing="1" w:after="100" w:afterAutospacing="1"/>
      <w:textAlignment w:val="center"/>
    </w:pPr>
  </w:style>
  <w:style w:type="paragraph" w:customStyle="1" w:styleId="xl105">
    <w:name w:val="xl105"/>
    <w:basedOn w:val="a2"/>
    <w:rsid w:val="00697B84"/>
    <w:pPr>
      <w:pBdr>
        <w:top w:val="single" w:sz="4" w:space="0" w:color="auto"/>
      </w:pBdr>
      <w:spacing w:before="100" w:beforeAutospacing="1" w:after="100" w:afterAutospacing="1"/>
      <w:textAlignment w:val="center"/>
    </w:pPr>
  </w:style>
  <w:style w:type="paragraph" w:customStyle="1" w:styleId="xl106">
    <w:name w:val="xl106"/>
    <w:basedOn w:val="a2"/>
    <w:rsid w:val="00697B84"/>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a2"/>
    <w:rsid w:val="00697B8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8">
    <w:name w:val="xl108"/>
    <w:basedOn w:val="a2"/>
    <w:rsid w:val="00697B84"/>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9">
    <w:name w:val="xl109"/>
    <w:basedOn w:val="a2"/>
    <w:rsid w:val="00697B84"/>
    <w:pPr>
      <w:pBdr>
        <w:top w:val="single" w:sz="4" w:space="0" w:color="auto"/>
        <w:left w:val="single" w:sz="4" w:space="0" w:color="auto"/>
        <w:right w:val="single" w:sz="8" w:space="0" w:color="auto"/>
      </w:pBdr>
      <w:spacing w:before="100" w:beforeAutospacing="1" w:after="100" w:afterAutospacing="1"/>
      <w:textAlignment w:val="center"/>
    </w:pPr>
    <w:rPr>
      <w:b/>
      <w:bCs/>
      <w:sz w:val="28"/>
      <w:szCs w:val="28"/>
    </w:rPr>
  </w:style>
  <w:style w:type="paragraph" w:customStyle="1" w:styleId="xl110">
    <w:name w:val="xl11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1">
    <w:name w:val="xl111"/>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3">
    <w:name w:val="xl11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5">
    <w:name w:val="xl115"/>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16">
    <w:name w:val="xl116"/>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2">
    <w:name w:val="xl122"/>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3">
    <w:name w:val="xl123"/>
    <w:basedOn w:val="a2"/>
    <w:rsid w:val="00697B84"/>
    <w:pPr>
      <w:pBdr>
        <w:top w:val="single" w:sz="4" w:space="0" w:color="auto"/>
        <w:bottom w:val="single" w:sz="4" w:space="0" w:color="auto"/>
      </w:pBdr>
      <w:spacing w:before="100" w:beforeAutospacing="1" w:after="100" w:afterAutospacing="1"/>
    </w:pPr>
    <w:rPr>
      <w:color w:val="000000"/>
    </w:rPr>
  </w:style>
  <w:style w:type="paragraph" w:customStyle="1" w:styleId="xl124">
    <w:name w:val="xl124"/>
    <w:basedOn w:val="a2"/>
    <w:rsid w:val="00697B84"/>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25">
    <w:name w:val="xl125"/>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26">
    <w:name w:val="xl126"/>
    <w:basedOn w:val="a2"/>
    <w:rsid w:val="00697B84"/>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2"/>
    <w:rsid w:val="00697B8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8">
    <w:name w:val="xl128"/>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129">
    <w:name w:val="xl129"/>
    <w:basedOn w:val="a2"/>
    <w:rsid w:val="00697B84"/>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30">
    <w:name w:val="xl13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1">
    <w:name w:val="xl131"/>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32">
    <w:name w:val="xl13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3">
    <w:name w:val="xl133"/>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134">
    <w:name w:val="xl134"/>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5">
    <w:name w:val="xl135"/>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6">
    <w:name w:val="xl136"/>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7">
    <w:name w:val="xl137"/>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
    <w:name w:val="xl138"/>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3b">
    <w:name w:val="Обычный3"/>
    <w:rsid w:val="004F7153"/>
    <w:pPr>
      <w:spacing w:after="0" w:line="240" w:lineRule="auto"/>
    </w:pPr>
    <w:rPr>
      <w:rFonts w:ascii="Times New Roman" w:eastAsia="Times New Roman" w:hAnsi="Times New Roman" w:cs="Times New Roman"/>
      <w:snapToGrid w:val="0"/>
      <w:sz w:val="20"/>
      <w:szCs w:val="20"/>
      <w:lang w:eastAsia="ru-RU"/>
    </w:rPr>
  </w:style>
  <w:style w:type="paragraph" w:customStyle="1" w:styleId="230">
    <w:name w:val="Основной текст с отступом 23"/>
    <w:basedOn w:val="a2"/>
    <w:rsid w:val="004F7153"/>
    <w:pPr>
      <w:ind w:left="1418" w:hanging="698"/>
      <w:jc w:val="both"/>
    </w:pPr>
    <w:rPr>
      <w:sz w:val="22"/>
      <w:szCs w:val="20"/>
    </w:rPr>
  </w:style>
  <w:style w:type="paragraph" w:customStyle="1" w:styleId="330">
    <w:name w:val="Основной текст с отступом 33"/>
    <w:basedOn w:val="a2"/>
    <w:rsid w:val="004F7153"/>
    <w:pPr>
      <w:tabs>
        <w:tab w:val="left" w:pos="5812"/>
      </w:tabs>
      <w:spacing w:after="120" w:line="240" w:lineRule="exact"/>
      <w:ind w:firstLine="720"/>
      <w:jc w:val="both"/>
    </w:pPr>
    <w:rPr>
      <w:rFonts w:ascii="Arial" w:hAnsi="Arial"/>
      <w:szCs w:val="20"/>
    </w:rPr>
  </w:style>
  <w:style w:type="paragraph" w:customStyle="1" w:styleId="3c">
    <w:name w:val="Нижний колонтитул3"/>
    <w:basedOn w:val="a2"/>
    <w:rsid w:val="004F7153"/>
    <w:pPr>
      <w:tabs>
        <w:tab w:val="center" w:pos="4153"/>
        <w:tab w:val="right" w:pos="8306"/>
      </w:tabs>
    </w:pPr>
    <w:rPr>
      <w:snapToGrid w:val="0"/>
      <w:sz w:val="20"/>
      <w:szCs w:val="20"/>
    </w:rPr>
  </w:style>
  <w:style w:type="paragraph" w:customStyle="1" w:styleId="331">
    <w:name w:val="Основной текст 33"/>
    <w:basedOn w:val="a2"/>
    <w:rsid w:val="004F7153"/>
    <w:pPr>
      <w:overflowPunct w:val="0"/>
      <w:autoSpaceDE w:val="0"/>
      <w:autoSpaceDN w:val="0"/>
      <w:adjustRightInd w:val="0"/>
      <w:ind w:right="-108"/>
      <w:jc w:val="both"/>
      <w:textAlignment w:val="baseline"/>
    </w:pPr>
    <w:rPr>
      <w:rFonts w:ascii="Arial" w:hAnsi="Arial"/>
      <w:sz w:val="22"/>
    </w:rPr>
  </w:style>
  <w:style w:type="paragraph" w:customStyle="1" w:styleId="3d">
    <w:name w:val="Цитата3"/>
    <w:basedOn w:val="a2"/>
    <w:rsid w:val="004F7153"/>
    <w:pPr>
      <w:overflowPunct w:val="0"/>
      <w:autoSpaceDE w:val="0"/>
      <w:autoSpaceDN w:val="0"/>
      <w:adjustRightInd w:val="0"/>
      <w:ind w:left="-21" w:right="-766"/>
      <w:textAlignment w:val="baseline"/>
    </w:pPr>
    <w:rPr>
      <w:rFonts w:ascii="Arial" w:hAnsi="Arial"/>
      <w:sz w:val="22"/>
    </w:rPr>
  </w:style>
  <w:style w:type="paragraph" w:customStyle="1" w:styleId="130">
    <w:name w:val="Заголовок 13"/>
    <w:basedOn w:val="3b"/>
    <w:next w:val="3b"/>
    <w:rsid w:val="004F7153"/>
    <w:pPr>
      <w:keepNext/>
      <w:outlineLvl w:val="0"/>
    </w:pPr>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6393">
      <w:bodyDiv w:val="1"/>
      <w:marLeft w:val="0"/>
      <w:marRight w:val="0"/>
      <w:marTop w:val="0"/>
      <w:marBottom w:val="0"/>
      <w:divBdr>
        <w:top w:val="none" w:sz="0" w:space="0" w:color="auto"/>
        <w:left w:val="none" w:sz="0" w:space="0" w:color="auto"/>
        <w:bottom w:val="none" w:sz="0" w:space="0" w:color="auto"/>
        <w:right w:val="none" w:sz="0" w:space="0" w:color="auto"/>
      </w:divBdr>
    </w:div>
    <w:div w:id="140583955">
      <w:bodyDiv w:val="1"/>
      <w:marLeft w:val="0"/>
      <w:marRight w:val="0"/>
      <w:marTop w:val="0"/>
      <w:marBottom w:val="0"/>
      <w:divBdr>
        <w:top w:val="none" w:sz="0" w:space="0" w:color="auto"/>
        <w:left w:val="none" w:sz="0" w:space="0" w:color="auto"/>
        <w:bottom w:val="none" w:sz="0" w:space="0" w:color="auto"/>
        <w:right w:val="none" w:sz="0" w:space="0" w:color="auto"/>
      </w:divBdr>
    </w:div>
    <w:div w:id="204221172">
      <w:bodyDiv w:val="1"/>
      <w:marLeft w:val="0"/>
      <w:marRight w:val="0"/>
      <w:marTop w:val="0"/>
      <w:marBottom w:val="0"/>
      <w:divBdr>
        <w:top w:val="none" w:sz="0" w:space="0" w:color="auto"/>
        <w:left w:val="none" w:sz="0" w:space="0" w:color="auto"/>
        <w:bottom w:val="none" w:sz="0" w:space="0" w:color="auto"/>
        <w:right w:val="none" w:sz="0" w:space="0" w:color="auto"/>
      </w:divBdr>
    </w:div>
    <w:div w:id="27356350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510224429">
      <w:bodyDiv w:val="1"/>
      <w:marLeft w:val="0"/>
      <w:marRight w:val="0"/>
      <w:marTop w:val="0"/>
      <w:marBottom w:val="0"/>
      <w:divBdr>
        <w:top w:val="none" w:sz="0" w:space="0" w:color="auto"/>
        <w:left w:val="none" w:sz="0" w:space="0" w:color="auto"/>
        <w:bottom w:val="none" w:sz="0" w:space="0" w:color="auto"/>
        <w:right w:val="none" w:sz="0" w:space="0" w:color="auto"/>
      </w:divBdr>
    </w:div>
    <w:div w:id="579632900">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576207012">
      <w:bodyDiv w:val="1"/>
      <w:marLeft w:val="0"/>
      <w:marRight w:val="0"/>
      <w:marTop w:val="0"/>
      <w:marBottom w:val="0"/>
      <w:divBdr>
        <w:top w:val="none" w:sz="0" w:space="0" w:color="auto"/>
        <w:left w:val="none" w:sz="0" w:space="0" w:color="auto"/>
        <w:bottom w:val="none" w:sz="0" w:space="0" w:color="auto"/>
        <w:right w:val="none" w:sz="0" w:space="0" w:color="auto"/>
      </w:divBdr>
    </w:div>
    <w:div w:id="1599288103">
      <w:bodyDiv w:val="1"/>
      <w:marLeft w:val="0"/>
      <w:marRight w:val="0"/>
      <w:marTop w:val="0"/>
      <w:marBottom w:val="0"/>
      <w:divBdr>
        <w:top w:val="none" w:sz="0" w:space="0" w:color="auto"/>
        <w:left w:val="none" w:sz="0" w:space="0" w:color="auto"/>
        <w:bottom w:val="none" w:sz="0" w:space="0" w:color="auto"/>
        <w:right w:val="none" w:sz="0" w:space="0" w:color="auto"/>
      </w:divBdr>
    </w:div>
    <w:div w:id="1641689498">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mailto:security@bashtel.ru" TargetMode="External"/><Relationship Id="rId34" Type="http://schemas.openxmlformats.org/officeDocument/2006/relationships/hyperlink" Target="http://www.setonline.ru" TargetMode="External"/><Relationship Id="rId42" Type="http://schemas.openxmlformats.org/officeDocument/2006/relationships/hyperlink" Target="http://www.bashtel.ru/zakupki/informatsiya/index.php?SECTION_ID=92" TargetMode="External"/><Relationship Id="rId47" Type="http://schemas.openxmlformats.org/officeDocument/2006/relationships/hyperlink" Target="consultantplus://offline/ref=A040EB39CD11F250D04774D023161F91AFCDC35DF7E1BFE6557057AB0C7F19015D14DE1A43E1D601jBqCH" TargetMode="External"/><Relationship Id="rId50" Type="http://schemas.openxmlformats.org/officeDocument/2006/relationships/hyperlink" Target="mailto:g.karelin@bashtel.ru" TargetMode="External"/><Relationship Id="rId55" Type="http://schemas.openxmlformats.org/officeDocument/2006/relationships/hyperlink" Target="mailto:g.fatkullina@bashtel.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setonline.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mailto:muhamadeevav@bashtel.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5jBqAH" TargetMode="External"/><Relationship Id="rId2" Type="http://schemas.openxmlformats.org/officeDocument/2006/relationships/numbering" Target="numbering.xml"/><Relationship Id="rId16" Type="http://schemas.openxmlformats.org/officeDocument/2006/relationships/hyperlink" Target="mailto:muhamadeevav@bashtel.ru" TargetMode="External"/><Relationship Id="rId20" Type="http://schemas.openxmlformats.org/officeDocument/2006/relationships/hyperlink" Target="http://www.setonline.ru" TargetMode="External"/><Relationship Id="rId29" Type="http://schemas.openxmlformats.org/officeDocument/2006/relationships/hyperlink" Target="http://www.bashtel.ru/zakupki/informatsiya/index.php?SECTION_ID=92" TargetMode="External"/><Relationship Id="rId41" Type="http://schemas.openxmlformats.org/officeDocument/2006/relationships/hyperlink" Target="http://www.bashtel.ru/zakupki/informatsiya/index.php?SECTION_ID=92"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zakupki.gov.ru" TargetMode="External"/><Relationship Id="rId32" Type="http://schemas.openxmlformats.org/officeDocument/2006/relationships/hyperlink" Target="mailto:g.fatkullina@bashtel.ru" TargetMode="External"/><Relationship Id="rId37" Type="http://schemas.openxmlformats.org/officeDocument/2006/relationships/hyperlink" Target="consultantplus://offline/ref=386CF33AC32C1165A137D67C514A2BD79CE8E7C4500C1DCBEE61DB9359C469E4A43327DAp9U2J"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0jBqEH"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fatkullina@bashtel.ru" TargetMode="External"/><Relationship Id="rId23" Type="http://schemas.openxmlformats.org/officeDocument/2006/relationships/hyperlink" Target="file:///C:\Users\r.yappar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consultantplus://offline/ref=386CF33AC32C1165A137D67C514A2BD79CE8E7C4500C1DCBEE61DB9359pCU4J" TargetMode="External"/><Relationship Id="rId49" Type="http://schemas.openxmlformats.org/officeDocument/2006/relationships/hyperlink" Target="consultantplus://offline/ref=A040EB39CD11F250D04774D023161F91ACC4C254F1EDBFE6557057AB0C7F19015D14DE1A43E1D706jBq7H" TargetMode="External"/><Relationship Id="rId57" Type="http://schemas.openxmlformats.org/officeDocument/2006/relationships/theme" Target="theme/theme1.xml"/><Relationship Id="rId10" Type="http://schemas.openxmlformats.org/officeDocument/2006/relationships/image" Target="cid:image001.png@01D2463E.53C60A10" TargetMode="External"/><Relationship Id="rId19" Type="http://schemas.openxmlformats.org/officeDocument/2006/relationships/hyperlink" Target="http://www.bashtel.ru" TargetMode="External"/><Relationship Id="rId31" Type="http://schemas.openxmlformats.org/officeDocument/2006/relationships/hyperlink" Target="mailto:e.farrahova@bashtel.ru" TargetMode="External"/><Relationship Id="rId44" Type="http://schemas.openxmlformats.org/officeDocument/2006/relationships/hyperlink" Target="consultantplus://offline/ref=A040EB39CD11F250D04774D023161F91AFCDC35DF7E1BFE6557057AB0C7F19015D14DE1A43E1D607jBqAH"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http://www.bashtel.ru" TargetMode="External"/><Relationship Id="rId35" Type="http://schemas.openxmlformats.org/officeDocument/2006/relationships/hyperlink" Target="http://www.setonline.ru" TargetMode="External"/><Relationship Id="rId43" Type="http://schemas.openxmlformats.org/officeDocument/2006/relationships/header" Target="header1.xml"/><Relationship Id="rId48" Type="http://schemas.openxmlformats.org/officeDocument/2006/relationships/hyperlink" Target="consultantplus://offline/ref=A040EB39CD11F250D04774D023161F91ACC4C254F1EDBFE6557057AB0C7F19015D14DE1A43E1D706jBq9H" TargetMode="External"/><Relationship Id="rId56" Type="http://schemas.openxmlformats.org/officeDocument/2006/relationships/fontTable" Target="fontTable.xml"/><Relationship Id="rId8" Type="http://schemas.openxmlformats.org/officeDocument/2006/relationships/hyperlink" Target="http://www.bashtel.ru/" TargetMode="External"/><Relationship Id="rId51" Type="http://schemas.openxmlformats.org/officeDocument/2006/relationships/header" Target="header2.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20544-1F21-4BD7-AA7C-F98C10B4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64</Pages>
  <Words>22042</Words>
  <Characters>125644</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147392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33</cp:revision>
  <cp:lastPrinted>2017-03-14T10:53:00Z</cp:lastPrinted>
  <dcterms:created xsi:type="dcterms:W3CDTF">2017-03-01T06:33:00Z</dcterms:created>
  <dcterms:modified xsi:type="dcterms:W3CDTF">2017-03-14T11:16:00Z</dcterms:modified>
</cp:coreProperties>
</file>